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C6" w:rsidRPr="00F24942" w:rsidRDefault="00DC4643" w:rsidP="00DC4643">
      <w:pPr>
        <w:spacing w:line="440" w:lineRule="exact"/>
        <w:jc w:val="center"/>
        <w:rPr>
          <w:rFonts w:ascii="黑体" w:eastAsia="黑体" w:hAnsi="黑体"/>
          <w:sz w:val="36"/>
          <w:szCs w:val="36"/>
        </w:rPr>
      </w:pPr>
      <w:r>
        <w:rPr>
          <w:rFonts w:ascii="黑体" w:eastAsia="黑体" w:hAnsi="黑体" w:hint="eastAsia"/>
          <w:sz w:val="28"/>
          <w:szCs w:val="28"/>
          <w:u w:val="single"/>
        </w:rPr>
        <w:t xml:space="preserve">       </w:t>
      </w:r>
      <w:r w:rsidRPr="00DC4643">
        <w:rPr>
          <w:rFonts w:ascii="黑体" w:eastAsia="黑体" w:hAnsi="黑体" w:hint="eastAsia"/>
          <w:sz w:val="36"/>
          <w:szCs w:val="36"/>
        </w:rPr>
        <w:t>人民</w:t>
      </w:r>
      <w:r w:rsidR="005A7CC6" w:rsidRPr="00F24942">
        <w:rPr>
          <w:rFonts w:ascii="黑体" w:eastAsia="黑体" w:hAnsi="黑体" w:hint="eastAsia"/>
          <w:sz w:val="36"/>
          <w:szCs w:val="36"/>
        </w:rPr>
        <w:t>送达地址确认书</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185"/>
        <w:gridCol w:w="76"/>
        <w:gridCol w:w="851"/>
        <w:gridCol w:w="1188"/>
        <w:gridCol w:w="1080"/>
        <w:gridCol w:w="4408"/>
      </w:tblGrid>
      <w:tr w:rsidR="005A7CC6" w:rsidTr="0031370B">
        <w:trPr>
          <w:trHeight w:val="266"/>
          <w:jc w:val="center"/>
        </w:trPr>
        <w:tc>
          <w:tcPr>
            <w:tcW w:w="948" w:type="dxa"/>
            <w:vAlign w:val="center"/>
          </w:tcPr>
          <w:p w:rsidR="005A7CC6" w:rsidRDefault="005A7CC6" w:rsidP="0031370B">
            <w:pPr>
              <w:pStyle w:val="ac"/>
              <w:jc w:val="center"/>
            </w:pPr>
            <w:r>
              <w:rPr>
                <w:rFonts w:hint="eastAsia"/>
              </w:rPr>
              <w:t>案　由</w:t>
            </w:r>
          </w:p>
        </w:tc>
        <w:tc>
          <w:tcPr>
            <w:tcW w:w="3300" w:type="dxa"/>
            <w:gridSpan w:val="4"/>
            <w:vAlign w:val="center"/>
          </w:tcPr>
          <w:p w:rsidR="005A7CC6" w:rsidRDefault="005A7CC6" w:rsidP="0031370B">
            <w:pPr>
              <w:pStyle w:val="ac"/>
              <w:jc w:val="center"/>
            </w:pPr>
          </w:p>
        </w:tc>
        <w:tc>
          <w:tcPr>
            <w:tcW w:w="1080" w:type="dxa"/>
            <w:vAlign w:val="center"/>
          </w:tcPr>
          <w:p w:rsidR="005A7CC6" w:rsidRDefault="005A7CC6" w:rsidP="0031370B">
            <w:pPr>
              <w:pStyle w:val="ac"/>
              <w:jc w:val="center"/>
            </w:pPr>
            <w:r>
              <w:rPr>
                <w:rFonts w:hint="eastAsia"/>
              </w:rPr>
              <w:t>案　号</w:t>
            </w:r>
          </w:p>
        </w:tc>
        <w:tc>
          <w:tcPr>
            <w:tcW w:w="4408" w:type="dxa"/>
            <w:vAlign w:val="center"/>
          </w:tcPr>
          <w:p w:rsidR="005A7CC6" w:rsidRDefault="005A7CC6" w:rsidP="0031370B">
            <w:pPr>
              <w:pStyle w:val="ac"/>
              <w:jc w:val="center"/>
            </w:pPr>
            <w:r>
              <w:rPr>
                <w:rFonts w:hint="eastAsia"/>
              </w:rPr>
              <w:t>（</w:t>
            </w:r>
            <w:r>
              <w:rPr>
                <w:rFonts w:ascii="Times New Roman" w:hAnsi="Times New Roman"/>
              </w:rPr>
              <w:t xml:space="preserve">20 </w:t>
            </w:r>
            <w:r>
              <w:rPr>
                <w:rFonts w:hint="eastAsia"/>
              </w:rPr>
              <w:t xml:space="preserve">  </w:t>
            </w:r>
            <w:r>
              <w:rPr>
                <w:rFonts w:hint="eastAsia"/>
              </w:rPr>
              <w:t>）京</w:t>
            </w:r>
            <w:r>
              <w:rPr>
                <w:rFonts w:hint="eastAsia"/>
              </w:rPr>
              <w:t xml:space="preserve">               </w:t>
            </w:r>
            <w:r>
              <w:rPr>
                <w:rFonts w:hint="eastAsia"/>
              </w:rPr>
              <w:t>号</w:t>
            </w:r>
          </w:p>
        </w:tc>
      </w:tr>
      <w:tr w:rsidR="005A7CC6" w:rsidTr="0031370B">
        <w:trPr>
          <w:cantSplit/>
          <w:trHeight w:val="2824"/>
          <w:jc w:val="center"/>
        </w:trPr>
        <w:tc>
          <w:tcPr>
            <w:tcW w:w="948" w:type="dxa"/>
            <w:textDirection w:val="tbRlV"/>
            <w:vAlign w:val="center"/>
          </w:tcPr>
          <w:p w:rsidR="005A7CC6" w:rsidRDefault="005A7CC6" w:rsidP="0031370B">
            <w:pPr>
              <w:pStyle w:val="ac"/>
              <w:jc w:val="center"/>
              <w:rPr>
                <w:rFonts w:ascii="黑体" w:eastAsia="黑体" w:hAnsi="黑体" w:cs="Microsoft JhengHei Light"/>
                <w:kern w:val="0"/>
                <w:sz w:val="32"/>
                <w:szCs w:val="32"/>
                <w:lang w:val="zh-CN"/>
              </w:rPr>
            </w:pPr>
            <w:r>
              <w:rPr>
                <w:rFonts w:ascii="黑体" w:eastAsia="黑体" w:hAnsi="黑体" w:cs="Microsoft JhengHei Light" w:hint="eastAsia"/>
                <w:kern w:val="0"/>
                <w:sz w:val="32"/>
                <w:szCs w:val="32"/>
                <w:lang w:val="zh-CN"/>
              </w:rPr>
              <w:t>告 知 事 项</w:t>
            </w:r>
          </w:p>
        </w:tc>
        <w:tc>
          <w:tcPr>
            <w:tcW w:w="8788" w:type="dxa"/>
            <w:gridSpan w:val="6"/>
            <w:vAlign w:val="center"/>
          </w:tcPr>
          <w:p w:rsidR="005A7CC6" w:rsidRDefault="005A7CC6" w:rsidP="0031370B">
            <w:pPr>
              <w:pStyle w:val="ac"/>
              <w:rPr>
                <w:rFonts w:cs="Microsoft JhengHei Light"/>
                <w:kern w:val="0"/>
                <w:szCs w:val="21"/>
                <w:lang w:val="zh-CN"/>
              </w:rPr>
            </w:pPr>
            <w:r>
              <w:rPr>
                <w:rFonts w:cs="Microsoft JhengHei Light" w:hint="eastAsia"/>
                <w:kern w:val="0"/>
                <w:szCs w:val="21"/>
                <w:lang w:val="zh-CN"/>
              </w:rPr>
              <w:t xml:space="preserve">    </w:t>
            </w:r>
            <w:r>
              <w:rPr>
                <w:rFonts w:cs="Microsoft JhengHei Light" w:hint="eastAsia"/>
                <w:kern w:val="0"/>
                <w:szCs w:val="21"/>
                <w:lang w:val="zh-CN"/>
              </w:rPr>
              <w:t>根据相关法律规定和司法解释（相关内容见本确认书背面），告知如下：</w:t>
            </w:r>
          </w:p>
          <w:p w:rsidR="005A7CC6" w:rsidRPr="005A7CC6" w:rsidRDefault="005A7CC6" w:rsidP="005A7CC6">
            <w:pPr>
              <w:pStyle w:val="21"/>
              <w:shd w:val="clear" w:color="auto" w:fill="auto"/>
              <w:tabs>
                <w:tab w:val="left" w:pos="938"/>
              </w:tabs>
              <w:spacing w:after="0" w:line="0" w:lineRule="atLeast"/>
              <w:ind w:firstLineChars="200" w:firstLine="420"/>
              <w:jc w:val="both"/>
              <w:rPr>
                <w:rFonts w:ascii="Calibri" w:cs="Times New Roman"/>
                <w:kern w:val="2"/>
                <w:sz w:val="21"/>
              </w:rPr>
            </w:pPr>
            <w:r w:rsidRPr="005A7CC6">
              <w:rPr>
                <w:rFonts w:ascii="Calibri" w:cs="Times New Roman" w:hint="eastAsia"/>
                <w:kern w:val="2"/>
                <w:sz w:val="21"/>
              </w:rPr>
              <w:t>一、受送达人应当向人民法院提供准确的送达地址，并填写送达地址确认书。当事人委托诉讼代理人的，诉讼代理人确认的送达地址视为当事人的送达地址。</w:t>
            </w:r>
          </w:p>
          <w:p w:rsidR="005A7CC6" w:rsidRDefault="005A7CC6" w:rsidP="0031370B">
            <w:pPr>
              <w:pStyle w:val="ac"/>
              <w:ind w:left="420"/>
              <w:rPr>
                <w:szCs w:val="21"/>
              </w:rPr>
            </w:pPr>
            <w:r>
              <w:rPr>
                <w:rFonts w:hint="eastAsia"/>
                <w:szCs w:val="21"/>
              </w:rPr>
              <w:t>二、受送达人可</w:t>
            </w:r>
            <w:r>
              <w:rPr>
                <w:rFonts w:hint="eastAsia"/>
                <w:b/>
                <w:szCs w:val="21"/>
              </w:rPr>
              <w:t>自愿选择是否同意</w:t>
            </w:r>
            <w:r>
              <w:rPr>
                <w:rFonts w:hint="eastAsia"/>
                <w:szCs w:val="21"/>
              </w:rPr>
              <w:t>适用微信、电子邮件、中国审判流程信息公开网、北京</w:t>
            </w:r>
          </w:p>
          <w:p w:rsidR="005A7CC6" w:rsidRDefault="005A7CC6" w:rsidP="0031370B">
            <w:pPr>
              <w:pStyle w:val="ac"/>
              <w:rPr>
                <w:szCs w:val="21"/>
              </w:rPr>
            </w:pPr>
            <w:r>
              <w:rPr>
                <w:rFonts w:hint="eastAsia"/>
                <w:szCs w:val="21"/>
              </w:rPr>
              <w:t>法院审判信息网、传真等电子送达方式。</w:t>
            </w:r>
          </w:p>
          <w:p w:rsidR="005A7CC6" w:rsidRDefault="005A7CC6" w:rsidP="0031370B">
            <w:pPr>
              <w:pStyle w:val="ac"/>
              <w:ind w:firstLine="420"/>
              <w:rPr>
                <w:szCs w:val="21"/>
              </w:rPr>
            </w:pPr>
            <w:r>
              <w:rPr>
                <w:rFonts w:hint="eastAsia"/>
                <w:szCs w:val="21"/>
              </w:rPr>
              <w:t>三、当事人在送达地址确认书中确认的送达地址适用于</w:t>
            </w:r>
            <w:r>
              <w:rPr>
                <w:rFonts w:hint="eastAsia"/>
                <w:b/>
                <w:szCs w:val="21"/>
              </w:rPr>
              <w:t>一审、二审和执行程序。</w:t>
            </w:r>
            <w:r>
              <w:rPr>
                <w:rFonts w:hint="eastAsia"/>
                <w:szCs w:val="21"/>
              </w:rPr>
              <w:t>当事人变更送达地址的，应及时告知人民法院。当事人未及时告知的，以其确认的地址为送达地址。</w:t>
            </w:r>
          </w:p>
          <w:p w:rsidR="005A7CC6" w:rsidRDefault="005A7CC6" w:rsidP="0031370B">
            <w:pPr>
              <w:pStyle w:val="ac"/>
              <w:ind w:firstLine="420"/>
              <w:rPr>
                <w:szCs w:val="21"/>
              </w:rPr>
            </w:pPr>
            <w:r>
              <w:rPr>
                <w:rFonts w:hint="eastAsia"/>
                <w:color w:val="000000"/>
                <w:szCs w:val="21"/>
              </w:rPr>
              <w:t>四、因受送达人拒不提供送达地址、提供虚假地址或者提供送达地址不准确、送达地址变更未及时告知人民法院、受送达人拒绝签收，导致诉讼文书未</w:t>
            </w:r>
            <w:r>
              <w:rPr>
                <w:rFonts w:hint="eastAsia"/>
                <w:szCs w:val="21"/>
              </w:rPr>
              <w:t>能被受送达人实际接收，</w:t>
            </w:r>
            <w:r>
              <w:rPr>
                <w:rFonts w:hint="eastAsia"/>
                <w:b/>
                <w:szCs w:val="21"/>
              </w:rPr>
              <w:t>直接送达的，诉讼文书留在该地址之日为送达之日；邮寄送达的，诉讼文书被退回之日为送达之日</w:t>
            </w:r>
            <w:r>
              <w:rPr>
                <w:rFonts w:hint="eastAsia"/>
                <w:szCs w:val="21"/>
              </w:rPr>
              <w:t>。</w:t>
            </w:r>
          </w:p>
        </w:tc>
      </w:tr>
      <w:tr w:rsidR="005A7CC6" w:rsidTr="0031370B">
        <w:trPr>
          <w:trHeight w:val="350"/>
          <w:jc w:val="center"/>
        </w:trPr>
        <w:tc>
          <w:tcPr>
            <w:tcW w:w="948" w:type="dxa"/>
            <w:vMerge w:val="restart"/>
            <w:vAlign w:val="center"/>
          </w:tcPr>
          <w:p w:rsidR="005A7CC6" w:rsidRDefault="005A7CC6" w:rsidP="0031370B">
            <w:pPr>
              <w:pStyle w:val="ac"/>
              <w:jc w:val="center"/>
              <w:rPr>
                <w:b/>
                <w:sz w:val="28"/>
                <w:szCs w:val="28"/>
              </w:rPr>
            </w:pPr>
            <w:r>
              <w:rPr>
                <w:rFonts w:hint="eastAsia"/>
                <w:b/>
                <w:sz w:val="28"/>
                <w:szCs w:val="28"/>
              </w:rPr>
              <w:t>当</w:t>
            </w:r>
          </w:p>
          <w:p w:rsidR="005A7CC6" w:rsidRDefault="005A7CC6" w:rsidP="0031370B">
            <w:pPr>
              <w:pStyle w:val="ac"/>
              <w:jc w:val="center"/>
              <w:rPr>
                <w:b/>
                <w:sz w:val="28"/>
                <w:szCs w:val="28"/>
              </w:rPr>
            </w:pPr>
            <w:r>
              <w:rPr>
                <w:rFonts w:hint="eastAsia"/>
                <w:b/>
                <w:sz w:val="28"/>
                <w:szCs w:val="28"/>
              </w:rPr>
              <w:t>事</w:t>
            </w:r>
          </w:p>
          <w:p w:rsidR="005A7CC6" w:rsidRDefault="005A7CC6" w:rsidP="0031370B">
            <w:pPr>
              <w:pStyle w:val="ac"/>
              <w:jc w:val="center"/>
              <w:rPr>
                <w:b/>
                <w:sz w:val="28"/>
                <w:szCs w:val="28"/>
              </w:rPr>
            </w:pPr>
            <w:r>
              <w:rPr>
                <w:rFonts w:hint="eastAsia"/>
                <w:b/>
                <w:sz w:val="28"/>
                <w:szCs w:val="28"/>
              </w:rPr>
              <w:t>人</w:t>
            </w:r>
          </w:p>
        </w:tc>
        <w:tc>
          <w:tcPr>
            <w:tcW w:w="2112" w:type="dxa"/>
            <w:gridSpan w:val="3"/>
            <w:vAlign w:val="center"/>
          </w:tcPr>
          <w:p w:rsidR="005A7CC6" w:rsidRDefault="005A7CC6" w:rsidP="0031370B">
            <w:pPr>
              <w:pStyle w:val="ac"/>
              <w:jc w:val="center"/>
            </w:pPr>
            <w:r>
              <w:rPr>
                <w:rFonts w:hint="eastAsia"/>
              </w:rPr>
              <w:t>姓名（名称）</w:t>
            </w:r>
          </w:p>
        </w:tc>
        <w:tc>
          <w:tcPr>
            <w:tcW w:w="6676" w:type="dxa"/>
            <w:gridSpan w:val="3"/>
          </w:tcPr>
          <w:p w:rsidR="005A7CC6" w:rsidRDefault="005A7CC6" w:rsidP="0031370B">
            <w:pPr>
              <w:pStyle w:val="ac"/>
            </w:pPr>
          </w:p>
        </w:tc>
      </w:tr>
      <w:tr w:rsidR="005A7CC6" w:rsidTr="0031370B">
        <w:trPr>
          <w:trHeight w:val="350"/>
          <w:jc w:val="center"/>
        </w:trPr>
        <w:tc>
          <w:tcPr>
            <w:tcW w:w="948" w:type="dxa"/>
            <w:vMerge/>
            <w:vAlign w:val="center"/>
          </w:tcPr>
          <w:p w:rsidR="005A7CC6" w:rsidRDefault="005A7CC6" w:rsidP="0031370B">
            <w:pPr>
              <w:pStyle w:val="ac"/>
              <w:jc w:val="center"/>
              <w:rPr>
                <w:b/>
                <w:sz w:val="28"/>
                <w:szCs w:val="28"/>
              </w:rPr>
            </w:pPr>
          </w:p>
        </w:tc>
        <w:tc>
          <w:tcPr>
            <w:tcW w:w="2112" w:type="dxa"/>
            <w:gridSpan w:val="3"/>
            <w:vAlign w:val="center"/>
          </w:tcPr>
          <w:p w:rsidR="005A7CC6" w:rsidRDefault="005A7CC6" w:rsidP="0031370B">
            <w:pPr>
              <w:pStyle w:val="ac"/>
              <w:jc w:val="center"/>
            </w:pPr>
            <w:r>
              <w:rPr>
                <w:rFonts w:hint="eastAsia"/>
              </w:rPr>
              <w:t>证件号码</w:t>
            </w:r>
          </w:p>
        </w:tc>
        <w:tc>
          <w:tcPr>
            <w:tcW w:w="6676" w:type="dxa"/>
            <w:gridSpan w:val="3"/>
          </w:tcPr>
          <w:p w:rsidR="005A7CC6" w:rsidRDefault="005A7CC6" w:rsidP="0031370B">
            <w:pPr>
              <w:pStyle w:val="ac"/>
            </w:pPr>
          </w:p>
        </w:tc>
      </w:tr>
      <w:tr w:rsidR="005A7CC6" w:rsidTr="0031370B">
        <w:trPr>
          <w:trHeight w:val="350"/>
          <w:jc w:val="center"/>
        </w:trPr>
        <w:tc>
          <w:tcPr>
            <w:tcW w:w="948" w:type="dxa"/>
            <w:vMerge/>
            <w:vAlign w:val="center"/>
          </w:tcPr>
          <w:p w:rsidR="005A7CC6" w:rsidRDefault="005A7CC6" w:rsidP="0031370B">
            <w:pPr>
              <w:pStyle w:val="ac"/>
              <w:jc w:val="center"/>
            </w:pPr>
          </w:p>
        </w:tc>
        <w:tc>
          <w:tcPr>
            <w:tcW w:w="2112" w:type="dxa"/>
            <w:gridSpan w:val="3"/>
            <w:vAlign w:val="center"/>
          </w:tcPr>
          <w:p w:rsidR="005A7CC6" w:rsidRDefault="005A7CC6" w:rsidP="0031370B">
            <w:pPr>
              <w:pStyle w:val="ac"/>
              <w:jc w:val="center"/>
            </w:pPr>
            <w:r>
              <w:rPr>
                <w:rFonts w:hint="eastAsia"/>
              </w:rPr>
              <w:t>送达地址</w:t>
            </w:r>
          </w:p>
        </w:tc>
        <w:tc>
          <w:tcPr>
            <w:tcW w:w="6676" w:type="dxa"/>
            <w:gridSpan w:val="3"/>
          </w:tcPr>
          <w:p w:rsidR="005A7CC6" w:rsidRDefault="005A7CC6" w:rsidP="0031370B">
            <w:pPr>
              <w:pStyle w:val="ac"/>
            </w:pPr>
          </w:p>
        </w:tc>
      </w:tr>
      <w:tr w:rsidR="005A7CC6" w:rsidTr="0031370B">
        <w:trPr>
          <w:trHeight w:val="350"/>
          <w:jc w:val="center"/>
        </w:trPr>
        <w:tc>
          <w:tcPr>
            <w:tcW w:w="948" w:type="dxa"/>
            <w:vMerge/>
            <w:vAlign w:val="center"/>
          </w:tcPr>
          <w:p w:rsidR="005A7CC6" w:rsidRDefault="005A7CC6" w:rsidP="0031370B">
            <w:pPr>
              <w:pStyle w:val="ac"/>
              <w:jc w:val="center"/>
            </w:pPr>
          </w:p>
        </w:tc>
        <w:tc>
          <w:tcPr>
            <w:tcW w:w="2112" w:type="dxa"/>
            <w:gridSpan w:val="3"/>
            <w:vAlign w:val="center"/>
          </w:tcPr>
          <w:p w:rsidR="005A7CC6" w:rsidRDefault="005A7CC6" w:rsidP="0031370B">
            <w:pPr>
              <w:pStyle w:val="ac"/>
              <w:jc w:val="center"/>
              <w:rPr>
                <w:color w:val="000000"/>
              </w:rPr>
            </w:pPr>
            <w:r>
              <w:rPr>
                <w:rFonts w:hint="eastAsia"/>
                <w:color w:val="000000"/>
              </w:rPr>
              <w:t>联系电话</w:t>
            </w:r>
          </w:p>
        </w:tc>
        <w:tc>
          <w:tcPr>
            <w:tcW w:w="6676" w:type="dxa"/>
            <w:gridSpan w:val="3"/>
          </w:tcPr>
          <w:p w:rsidR="005A7CC6" w:rsidRDefault="005A7CC6" w:rsidP="0031370B">
            <w:pPr>
              <w:pStyle w:val="ac"/>
            </w:pPr>
          </w:p>
        </w:tc>
      </w:tr>
      <w:tr w:rsidR="005A7CC6" w:rsidTr="0031370B">
        <w:trPr>
          <w:trHeight w:val="350"/>
          <w:jc w:val="center"/>
        </w:trPr>
        <w:tc>
          <w:tcPr>
            <w:tcW w:w="948" w:type="dxa"/>
            <w:vMerge/>
            <w:vAlign w:val="center"/>
          </w:tcPr>
          <w:p w:rsidR="005A7CC6" w:rsidRDefault="005A7CC6" w:rsidP="0031370B">
            <w:pPr>
              <w:pStyle w:val="ac"/>
              <w:jc w:val="center"/>
            </w:pPr>
          </w:p>
        </w:tc>
        <w:tc>
          <w:tcPr>
            <w:tcW w:w="1261" w:type="dxa"/>
            <w:gridSpan w:val="2"/>
            <w:vMerge w:val="restart"/>
            <w:vAlign w:val="center"/>
          </w:tcPr>
          <w:p w:rsidR="005A7CC6" w:rsidRDefault="005A7CC6" w:rsidP="0031370B">
            <w:pPr>
              <w:pStyle w:val="ac"/>
              <w:jc w:val="center"/>
              <w:rPr>
                <w:b/>
              </w:rPr>
            </w:pPr>
            <w:r>
              <w:rPr>
                <w:rFonts w:hint="eastAsia"/>
                <w:b/>
              </w:rPr>
              <w:t>电</w:t>
            </w:r>
          </w:p>
          <w:p w:rsidR="005A7CC6" w:rsidRDefault="005A7CC6" w:rsidP="0031370B">
            <w:pPr>
              <w:pStyle w:val="ac"/>
              <w:jc w:val="center"/>
              <w:rPr>
                <w:b/>
              </w:rPr>
            </w:pPr>
            <w:r>
              <w:rPr>
                <w:rFonts w:hint="eastAsia"/>
                <w:b/>
              </w:rPr>
              <w:t>子</w:t>
            </w:r>
          </w:p>
          <w:p w:rsidR="005A7CC6" w:rsidRDefault="005A7CC6" w:rsidP="0031370B">
            <w:pPr>
              <w:pStyle w:val="ac"/>
              <w:jc w:val="center"/>
              <w:rPr>
                <w:b/>
              </w:rPr>
            </w:pPr>
            <w:r>
              <w:rPr>
                <w:rFonts w:hint="eastAsia"/>
                <w:b/>
              </w:rPr>
              <w:t>送</w:t>
            </w:r>
          </w:p>
          <w:p w:rsidR="005A7CC6" w:rsidRDefault="005A7CC6" w:rsidP="0031370B">
            <w:pPr>
              <w:pStyle w:val="ac"/>
              <w:jc w:val="center"/>
              <w:rPr>
                <w:b/>
              </w:rPr>
            </w:pPr>
            <w:r>
              <w:rPr>
                <w:rFonts w:hint="eastAsia"/>
                <w:b/>
              </w:rPr>
              <w:t>达</w:t>
            </w:r>
          </w:p>
        </w:tc>
        <w:tc>
          <w:tcPr>
            <w:tcW w:w="851" w:type="dxa"/>
            <w:vMerge w:val="restart"/>
            <w:vAlign w:val="center"/>
          </w:tcPr>
          <w:p w:rsidR="005A7CC6" w:rsidRDefault="005A7CC6" w:rsidP="0031370B">
            <w:pPr>
              <w:pStyle w:val="ac"/>
              <w:rPr>
                <w:b/>
              </w:rPr>
            </w:pPr>
            <w:r>
              <w:rPr>
                <w:rFonts w:hint="eastAsia"/>
                <w:b/>
              </w:rPr>
              <w:t>□同意</w:t>
            </w:r>
            <w:r>
              <w:rPr>
                <w:rFonts w:hint="eastAsia"/>
                <w:b/>
              </w:rPr>
              <w:t xml:space="preserve">    </w:t>
            </w:r>
          </w:p>
        </w:tc>
        <w:tc>
          <w:tcPr>
            <w:tcW w:w="6676" w:type="dxa"/>
            <w:gridSpan w:val="3"/>
            <w:vAlign w:val="center"/>
          </w:tcPr>
          <w:p w:rsidR="005A7CC6" w:rsidRDefault="005A7CC6" w:rsidP="0031370B">
            <w:pPr>
              <w:pStyle w:val="ac"/>
              <w:rPr>
                <w:b/>
                <w:color w:val="000000"/>
              </w:rPr>
            </w:pPr>
            <w:r>
              <w:rPr>
                <w:rFonts w:hint="eastAsia"/>
                <w:b/>
                <w:color w:val="000000"/>
              </w:rPr>
              <w:t>手机号码（接收短信提醒）：</w:t>
            </w:r>
          </w:p>
        </w:tc>
      </w:tr>
      <w:tr w:rsidR="005A7CC6" w:rsidTr="0031370B">
        <w:trPr>
          <w:trHeight w:val="1531"/>
          <w:jc w:val="center"/>
        </w:trPr>
        <w:tc>
          <w:tcPr>
            <w:tcW w:w="948" w:type="dxa"/>
            <w:vMerge/>
            <w:vAlign w:val="center"/>
          </w:tcPr>
          <w:p w:rsidR="005A7CC6" w:rsidRDefault="005A7CC6" w:rsidP="0031370B">
            <w:pPr>
              <w:pStyle w:val="ac"/>
              <w:jc w:val="center"/>
            </w:pPr>
          </w:p>
        </w:tc>
        <w:tc>
          <w:tcPr>
            <w:tcW w:w="1261" w:type="dxa"/>
            <w:gridSpan w:val="2"/>
            <w:vMerge/>
            <w:vAlign w:val="center"/>
          </w:tcPr>
          <w:p w:rsidR="005A7CC6" w:rsidRDefault="005A7CC6" w:rsidP="0031370B">
            <w:pPr>
              <w:pStyle w:val="ac"/>
              <w:jc w:val="center"/>
              <w:rPr>
                <w:b/>
                <w:color w:val="FF0000"/>
              </w:rPr>
            </w:pPr>
          </w:p>
        </w:tc>
        <w:tc>
          <w:tcPr>
            <w:tcW w:w="851" w:type="dxa"/>
            <w:vMerge/>
            <w:vAlign w:val="center"/>
          </w:tcPr>
          <w:p w:rsidR="005A7CC6" w:rsidRDefault="005A7CC6" w:rsidP="0031370B">
            <w:pPr>
              <w:pStyle w:val="ac"/>
              <w:jc w:val="center"/>
              <w:rPr>
                <w:b/>
                <w:color w:val="FF0000"/>
              </w:rPr>
            </w:pPr>
          </w:p>
        </w:tc>
        <w:tc>
          <w:tcPr>
            <w:tcW w:w="6676" w:type="dxa"/>
            <w:gridSpan w:val="3"/>
            <w:vAlign w:val="center"/>
          </w:tcPr>
          <w:p w:rsidR="005A7CC6" w:rsidRDefault="005A7CC6" w:rsidP="0031370B">
            <w:pPr>
              <w:pStyle w:val="ac"/>
              <w:rPr>
                <w:b/>
              </w:rPr>
            </w:pPr>
            <w:r>
              <w:rPr>
                <w:rFonts w:hint="eastAsia"/>
                <w:b/>
              </w:rPr>
              <w:t>请选择具体的电子送达方式：</w:t>
            </w:r>
          </w:p>
          <w:p w:rsidR="005A7CC6" w:rsidRDefault="005A7CC6" w:rsidP="0031370B">
            <w:pPr>
              <w:pStyle w:val="ac"/>
              <w:ind w:firstLineChars="100" w:firstLine="210"/>
            </w:pPr>
            <w:r>
              <w:rPr>
                <w:rFonts w:hint="eastAsia"/>
              </w:rPr>
              <w:t>□“北京法院诉讼服务”微信公众号</w:t>
            </w:r>
            <w:r w:rsidR="00992775">
              <w:rPr>
                <w:rFonts w:hint="eastAsia"/>
              </w:rPr>
              <w:t>/</w:t>
            </w:r>
            <w:r w:rsidR="00D522F1">
              <w:rPr>
                <w:rFonts w:hint="eastAsia"/>
              </w:rPr>
              <w:t>“北京移动微法院”</w:t>
            </w:r>
            <w:r w:rsidR="00992775">
              <w:rPr>
                <w:rFonts w:hint="eastAsia"/>
              </w:rPr>
              <w:t>小程序等</w:t>
            </w:r>
          </w:p>
          <w:p w:rsidR="005A7CC6" w:rsidRDefault="005A7CC6" w:rsidP="0031370B">
            <w:pPr>
              <w:pStyle w:val="ac"/>
              <w:ind w:firstLineChars="100" w:firstLine="210"/>
              <w:rPr>
                <w:u w:val="single"/>
              </w:rPr>
            </w:pPr>
            <w:r>
              <w:rPr>
                <w:rFonts w:hint="eastAsia"/>
              </w:rPr>
              <w:t>□电子邮件，邮箱地址为：</w:t>
            </w:r>
            <w:r>
              <w:rPr>
                <w:rFonts w:hint="eastAsia"/>
                <w:u w:val="single"/>
              </w:rPr>
              <w:t xml:space="preserve">                                   </w:t>
            </w:r>
          </w:p>
          <w:p w:rsidR="005A7CC6" w:rsidRDefault="005A7CC6" w:rsidP="0031370B">
            <w:pPr>
              <w:pStyle w:val="ac"/>
              <w:ind w:firstLineChars="100" w:firstLine="210"/>
            </w:pPr>
            <w:r>
              <w:rPr>
                <w:rFonts w:hint="eastAsia"/>
              </w:rPr>
              <w:t>□中国审判流程信息公开网</w:t>
            </w:r>
            <w:hyperlink r:id="rId6" w:history="1">
              <w:r>
                <w:t>http://</w:t>
              </w:r>
              <w:r>
                <w:rPr>
                  <w:rFonts w:hint="eastAsia"/>
                </w:rPr>
                <w:t>splcgk.court.gov.cn</w:t>
              </w:r>
            </w:hyperlink>
            <w:r>
              <w:rPr>
                <w:rFonts w:hint="eastAsia"/>
              </w:rPr>
              <w:t>/gzfwww/</w:t>
            </w:r>
          </w:p>
          <w:p w:rsidR="005A7CC6" w:rsidRDefault="005A7CC6" w:rsidP="0031370B">
            <w:pPr>
              <w:pStyle w:val="ac"/>
              <w:ind w:firstLineChars="100" w:firstLine="210"/>
              <w:rPr>
                <w:u w:val="single"/>
              </w:rPr>
            </w:pPr>
            <w:r>
              <w:rPr>
                <w:rFonts w:hint="eastAsia"/>
              </w:rPr>
              <w:t>□北京法院审判信息网</w:t>
            </w:r>
            <w:r>
              <w:t>http://www.bjcourt.gov.cn/</w:t>
            </w:r>
          </w:p>
          <w:p w:rsidR="005A7CC6" w:rsidRDefault="005A7CC6" w:rsidP="0031370B">
            <w:pPr>
              <w:pStyle w:val="ac"/>
              <w:ind w:firstLineChars="100" w:firstLine="210"/>
              <w:rPr>
                <w:u w:val="single"/>
              </w:rPr>
            </w:pPr>
            <w:r>
              <w:rPr>
                <w:rFonts w:hint="eastAsia"/>
              </w:rPr>
              <w:t>□传真，传真号码为：</w:t>
            </w:r>
            <w:r>
              <w:rPr>
                <w:rFonts w:hint="eastAsia"/>
                <w:u w:val="single"/>
              </w:rPr>
              <w:t xml:space="preserve">                                            </w:t>
            </w:r>
          </w:p>
        </w:tc>
      </w:tr>
      <w:tr w:rsidR="005A7CC6" w:rsidTr="0031370B">
        <w:trPr>
          <w:trHeight w:val="418"/>
          <w:jc w:val="center"/>
        </w:trPr>
        <w:tc>
          <w:tcPr>
            <w:tcW w:w="948" w:type="dxa"/>
            <w:vMerge/>
            <w:vAlign w:val="center"/>
          </w:tcPr>
          <w:p w:rsidR="005A7CC6" w:rsidRDefault="005A7CC6" w:rsidP="0031370B">
            <w:pPr>
              <w:pStyle w:val="ac"/>
              <w:jc w:val="center"/>
              <w:rPr>
                <w:b/>
                <w:sz w:val="28"/>
                <w:szCs w:val="28"/>
              </w:rPr>
            </w:pPr>
          </w:p>
        </w:tc>
        <w:tc>
          <w:tcPr>
            <w:tcW w:w="1261" w:type="dxa"/>
            <w:gridSpan w:val="2"/>
            <w:vMerge/>
            <w:vAlign w:val="center"/>
          </w:tcPr>
          <w:p w:rsidR="005A7CC6" w:rsidRDefault="005A7CC6" w:rsidP="0031370B">
            <w:pPr>
              <w:pStyle w:val="ac"/>
              <w:jc w:val="center"/>
            </w:pPr>
          </w:p>
        </w:tc>
        <w:tc>
          <w:tcPr>
            <w:tcW w:w="7527" w:type="dxa"/>
            <w:gridSpan w:val="4"/>
            <w:vAlign w:val="center"/>
          </w:tcPr>
          <w:p w:rsidR="005A7CC6" w:rsidRDefault="005A7CC6" w:rsidP="0031370B">
            <w:pPr>
              <w:pStyle w:val="ac"/>
              <w:rPr>
                <w:rFonts w:cs="宋体"/>
                <w:color w:val="000000"/>
                <w:szCs w:val="21"/>
                <w:u w:val="single"/>
                <w:shd w:val="clear" w:color="auto" w:fill="FFFFFF"/>
              </w:rPr>
            </w:pPr>
            <w:r>
              <w:rPr>
                <w:rFonts w:hint="eastAsia"/>
                <w:b/>
              </w:rPr>
              <w:t>□不同意</w:t>
            </w:r>
          </w:p>
        </w:tc>
      </w:tr>
      <w:tr w:rsidR="005A7CC6" w:rsidTr="0031370B">
        <w:trPr>
          <w:trHeight w:val="350"/>
          <w:jc w:val="center"/>
        </w:trPr>
        <w:tc>
          <w:tcPr>
            <w:tcW w:w="948" w:type="dxa"/>
            <w:vMerge w:val="restart"/>
            <w:vAlign w:val="center"/>
          </w:tcPr>
          <w:p w:rsidR="005A7CC6" w:rsidRDefault="005A7CC6" w:rsidP="0031370B">
            <w:pPr>
              <w:pStyle w:val="ac"/>
              <w:spacing w:line="480" w:lineRule="auto"/>
              <w:jc w:val="center"/>
              <w:rPr>
                <w:b/>
                <w:sz w:val="28"/>
                <w:szCs w:val="28"/>
              </w:rPr>
            </w:pPr>
            <w:r>
              <w:rPr>
                <w:rFonts w:hint="eastAsia"/>
                <w:b/>
                <w:sz w:val="28"/>
                <w:szCs w:val="28"/>
              </w:rPr>
              <w:t>代</w:t>
            </w:r>
          </w:p>
          <w:p w:rsidR="005A7CC6" w:rsidRDefault="005A7CC6" w:rsidP="0031370B">
            <w:pPr>
              <w:pStyle w:val="ac"/>
              <w:spacing w:line="480" w:lineRule="auto"/>
              <w:jc w:val="center"/>
              <w:rPr>
                <w:b/>
                <w:sz w:val="28"/>
                <w:szCs w:val="28"/>
              </w:rPr>
            </w:pPr>
            <w:r>
              <w:rPr>
                <w:rFonts w:hint="eastAsia"/>
                <w:b/>
                <w:sz w:val="28"/>
                <w:szCs w:val="28"/>
              </w:rPr>
              <w:t>理</w:t>
            </w:r>
          </w:p>
          <w:p w:rsidR="005A7CC6" w:rsidRDefault="005A7CC6" w:rsidP="0031370B">
            <w:pPr>
              <w:pStyle w:val="ac"/>
              <w:spacing w:line="480" w:lineRule="auto"/>
              <w:jc w:val="center"/>
            </w:pPr>
            <w:r>
              <w:rPr>
                <w:rFonts w:hint="eastAsia"/>
                <w:b/>
                <w:sz w:val="28"/>
                <w:szCs w:val="28"/>
              </w:rPr>
              <w:t>人</w:t>
            </w:r>
          </w:p>
        </w:tc>
        <w:tc>
          <w:tcPr>
            <w:tcW w:w="2112" w:type="dxa"/>
            <w:gridSpan w:val="3"/>
            <w:vAlign w:val="center"/>
          </w:tcPr>
          <w:p w:rsidR="005A7CC6" w:rsidRDefault="005A7CC6" w:rsidP="0031370B">
            <w:pPr>
              <w:pStyle w:val="ac"/>
              <w:jc w:val="center"/>
              <w:rPr>
                <w:rFonts w:cs="宋体"/>
                <w:color w:val="000000"/>
                <w:szCs w:val="21"/>
                <w:u w:val="single"/>
                <w:shd w:val="clear" w:color="auto" w:fill="FFFFFF"/>
              </w:rPr>
            </w:pPr>
            <w:r>
              <w:rPr>
                <w:rFonts w:hint="eastAsia"/>
              </w:rPr>
              <w:t>姓名（名称）</w:t>
            </w:r>
          </w:p>
        </w:tc>
        <w:tc>
          <w:tcPr>
            <w:tcW w:w="6676" w:type="dxa"/>
            <w:gridSpan w:val="3"/>
          </w:tcPr>
          <w:p w:rsidR="005A7CC6" w:rsidRDefault="005A7CC6" w:rsidP="0031370B">
            <w:pPr>
              <w:pStyle w:val="ac"/>
              <w:rPr>
                <w:rFonts w:cs="宋体"/>
                <w:color w:val="000000"/>
                <w:szCs w:val="21"/>
                <w:u w:val="single"/>
                <w:shd w:val="clear" w:color="auto" w:fill="FFFFFF"/>
              </w:rPr>
            </w:pPr>
          </w:p>
        </w:tc>
      </w:tr>
      <w:tr w:rsidR="005A7CC6" w:rsidTr="0031370B">
        <w:trPr>
          <w:trHeight w:val="350"/>
          <w:jc w:val="center"/>
        </w:trPr>
        <w:tc>
          <w:tcPr>
            <w:tcW w:w="948" w:type="dxa"/>
            <w:vMerge/>
            <w:vAlign w:val="center"/>
          </w:tcPr>
          <w:p w:rsidR="005A7CC6" w:rsidRDefault="005A7CC6" w:rsidP="0031370B">
            <w:pPr>
              <w:pStyle w:val="ac"/>
              <w:jc w:val="center"/>
            </w:pPr>
          </w:p>
        </w:tc>
        <w:tc>
          <w:tcPr>
            <w:tcW w:w="2112" w:type="dxa"/>
            <w:gridSpan w:val="3"/>
            <w:vAlign w:val="center"/>
          </w:tcPr>
          <w:p w:rsidR="005A7CC6" w:rsidRDefault="005A7CC6" w:rsidP="0031370B">
            <w:pPr>
              <w:pStyle w:val="ac"/>
              <w:jc w:val="center"/>
              <w:rPr>
                <w:rStyle w:val="285pt4"/>
                <w:rFonts w:hAnsi="宋体"/>
                <w:color w:val="000000"/>
              </w:rPr>
            </w:pPr>
            <w:r>
              <w:rPr>
                <w:rFonts w:hint="eastAsia"/>
              </w:rPr>
              <w:t>证件号码</w:t>
            </w:r>
          </w:p>
        </w:tc>
        <w:tc>
          <w:tcPr>
            <w:tcW w:w="6676" w:type="dxa"/>
            <w:gridSpan w:val="3"/>
          </w:tcPr>
          <w:p w:rsidR="005A7CC6" w:rsidRDefault="005A7CC6" w:rsidP="0031370B">
            <w:pPr>
              <w:pStyle w:val="ac"/>
              <w:rPr>
                <w:rStyle w:val="285pt4"/>
                <w:rFonts w:hAnsi="宋体"/>
                <w:color w:val="000000"/>
              </w:rPr>
            </w:pPr>
          </w:p>
        </w:tc>
      </w:tr>
      <w:tr w:rsidR="005A7CC6" w:rsidTr="0031370B">
        <w:trPr>
          <w:trHeight w:val="350"/>
          <w:jc w:val="center"/>
        </w:trPr>
        <w:tc>
          <w:tcPr>
            <w:tcW w:w="948" w:type="dxa"/>
            <w:vMerge/>
            <w:vAlign w:val="center"/>
          </w:tcPr>
          <w:p w:rsidR="005A7CC6" w:rsidRDefault="005A7CC6" w:rsidP="0031370B">
            <w:pPr>
              <w:pStyle w:val="ac"/>
              <w:jc w:val="center"/>
            </w:pPr>
          </w:p>
        </w:tc>
        <w:tc>
          <w:tcPr>
            <w:tcW w:w="2112" w:type="dxa"/>
            <w:gridSpan w:val="3"/>
            <w:vAlign w:val="center"/>
          </w:tcPr>
          <w:p w:rsidR="005A7CC6" w:rsidRDefault="005A7CC6" w:rsidP="0031370B">
            <w:pPr>
              <w:pStyle w:val="ac"/>
              <w:jc w:val="center"/>
            </w:pPr>
            <w:r>
              <w:rPr>
                <w:rFonts w:hint="eastAsia"/>
              </w:rPr>
              <w:t>送达地址</w:t>
            </w:r>
          </w:p>
        </w:tc>
        <w:tc>
          <w:tcPr>
            <w:tcW w:w="6676" w:type="dxa"/>
            <w:gridSpan w:val="3"/>
          </w:tcPr>
          <w:p w:rsidR="005A7CC6" w:rsidRDefault="005A7CC6" w:rsidP="0031370B">
            <w:pPr>
              <w:pStyle w:val="ac"/>
              <w:rPr>
                <w:rStyle w:val="285pt4"/>
                <w:rFonts w:hAnsi="宋体"/>
                <w:color w:val="000000"/>
              </w:rPr>
            </w:pPr>
          </w:p>
        </w:tc>
      </w:tr>
      <w:tr w:rsidR="005A7CC6" w:rsidTr="0031370B">
        <w:trPr>
          <w:trHeight w:val="350"/>
          <w:jc w:val="center"/>
        </w:trPr>
        <w:tc>
          <w:tcPr>
            <w:tcW w:w="948" w:type="dxa"/>
            <w:vMerge/>
            <w:vAlign w:val="center"/>
          </w:tcPr>
          <w:p w:rsidR="005A7CC6" w:rsidRDefault="005A7CC6" w:rsidP="0031370B">
            <w:pPr>
              <w:pStyle w:val="ac"/>
              <w:jc w:val="center"/>
            </w:pPr>
          </w:p>
        </w:tc>
        <w:tc>
          <w:tcPr>
            <w:tcW w:w="2112" w:type="dxa"/>
            <w:gridSpan w:val="3"/>
            <w:vAlign w:val="center"/>
          </w:tcPr>
          <w:p w:rsidR="005A7CC6" w:rsidRDefault="005A7CC6" w:rsidP="0031370B">
            <w:pPr>
              <w:pStyle w:val="ac"/>
              <w:jc w:val="center"/>
              <w:rPr>
                <w:rStyle w:val="285pt4"/>
                <w:rFonts w:hAnsi="宋体"/>
                <w:color w:val="000000"/>
              </w:rPr>
            </w:pPr>
            <w:r>
              <w:rPr>
                <w:rFonts w:hint="eastAsia"/>
                <w:color w:val="000000"/>
              </w:rPr>
              <w:t>联系电话</w:t>
            </w:r>
          </w:p>
        </w:tc>
        <w:tc>
          <w:tcPr>
            <w:tcW w:w="6676" w:type="dxa"/>
            <w:gridSpan w:val="3"/>
          </w:tcPr>
          <w:p w:rsidR="005A7CC6" w:rsidRDefault="005A7CC6" w:rsidP="0031370B">
            <w:pPr>
              <w:pStyle w:val="ac"/>
              <w:rPr>
                <w:rStyle w:val="285pt4"/>
                <w:rFonts w:hAnsi="宋体"/>
                <w:color w:val="000000"/>
              </w:rPr>
            </w:pPr>
          </w:p>
        </w:tc>
      </w:tr>
      <w:tr w:rsidR="005A7CC6" w:rsidTr="0031370B">
        <w:trPr>
          <w:trHeight w:val="350"/>
          <w:jc w:val="center"/>
        </w:trPr>
        <w:tc>
          <w:tcPr>
            <w:tcW w:w="948" w:type="dxa"/>
            <w:vMerge/>
            <w:vAlign w:val="center"/>
          </w:tcPr>
          <w:p w:rsidR="005A7CC6" w:rsidRDefault="005A7CC6" w:rsidP="0031370B">
            <w:pPr>
              <w:pStyle w:val="ac"/>
              <w:jc w:val="center"/>
            </w:pPr>
          </w:p>
        </w:tc>
        <w:tc>
          <w:tcPr>
            <w:tcW w:w="1185" w:type="dxa"/>
            <w:vMerge w:val="restart"/>
            <w:vAlign w:val="center"/>
          </w:tcPr>
          <w:p w:rsidR="005A7CC6" w:rsidRDefault="005A7CC6" w:rsidP="0031370B">
            <w:pPr>
              <w:pStyle w:val="ac"/>
              <w:jc w:val="center"/>
              <w:rPr>
                <w:b/>
              </w:rPr>
            </w:pPr>
            <w:r>
              <w:rPr>
                <w:rFonts w:hint="eastAsia"/>
                <w:b/>
              </w:rPr>
              <w:t>电</w:t>
            </w:r>
          </w:p>
          <w:p w:rsidR="005A7CC6" w:rsidRDefault="005A7CC6" w:rsidP="0031370B">
            <w:pPr>
              <w:pStyle w:val="ac"/>
              <w:jc w:val="center"/>
              <w:rPr>
                <w:b/>
              </w:rPr>
            </w:pPr>
            <w:r>
              <w:rPr>
                <w:rFonts w:hint="eastAsia"/>
                <w:b/>
              </w:rPr>
              <w:t>子</w:t>
            </w:r>
          </w:p>
          <w:p w:rsidR="005A7CC6" w:rsidRDefault="005A7CC6" w:rsidP="0031370B">
            <w:pPr>
              <w:pStyle w:val="ac"/>
              <w:jc w:val="center"/>
              <w:rPr>
                <w:b/>
              </w:rPr>
            </w:pPr>
            <w:r>
              <w:rPr>
                <w:rFonts w:hint="eastAsia"/>
                <w:b/>
              </w:rPr>
              <w:t>送</w:t>
            </w:r>
          </w:p>
          <w:p w:rsidR="005A7CC6" w:rsidRDefault="005A7CC6" w:rsidP="0031370B">
            <w:pPr>
              <w:pStyle w:val="ac"/>
              <w:jc w:val="center"/>
              <w:rPr>
                <w:rStyle w:val="285pt4"/>
                <w:rFonts w:hAnsi="宋体"/>
              </w:rPr>
            </w:pPr>
            <w:r>
              <w:rPr>
                <w:rFonts w:hint="eastAsia"/>
                <w:b/>
              </w:rPr>
              <w:t>达</w:t>
            </w:r>
          </w:p>
        </w:tc>
        <w:tc>
          <w:tcPr>
            <w:tcW w:w="927" w:type="dxa"/>
            <w:gridSpan w:val="2"/>
            <w:vMerge w:val="restart"/>
            <w:vAlign w:val="center"/>
          </w:tcPr>
          <w:p w:rsidR="005A7CC6" w:rsidRDefault="005A7CC6" w:rsidP="0031370B">
            <w:pPr>
              <w:widowControl/>
              <w:rPr>
                <w:rStyle w:val="285pt4"/>
                <w:rFonts w:hAnsi="宋体"/>
              </w:rPr>
            </w:pPr>
            <w:r>
              <w:rPr>
                <w:rFonts w:ascii="宋体" w:hAnsi="宋体" w:hint="eastAsia"/>
                <w:b/>
                <w:szCs w:val="21"/>
              </w:rPr>
              <w:t xml:space="preserve">□同意  </w:t>
            </w:r>
          </w:p>
        </w:tc>
        <w:tc>
          <w:tcPr>
            <w:tcW w:w="6676" w:type="dxa"/>
            <w:gridSpan w:val="3"/>
            <w:vAlign w:val="center"/>
          </w:tcPr>
          <w:p w:rsidR="005A7CC6" w:rsidRDefault="005A7CC6" w:rsidP="0031370B">
            <w:pPr>
              <w:pStyle w:val="ac"/>
              <w:rPr>
                <w:rStyle w:val="285pt4"/>
                <w:rFonts w:hAnsi="宋体"/>
                <w:color w:val="000000"/>
              </w:rPr>
            </w:pPr>
            <w:r>
              <w:rPr>
                <w:rFonts w:hint="eastAsia"/>
                <w:b/>
                <w:color w:val="000000"/>
              </w:rPr>
              <w:t>手机号码（接收短信提醒）：</w:t>
            </w:r>
            <w:r>
              <w:rPr>
                <w:rFonts w:hint="eastAsia"/>
                <w:b/>
                <w:color w:val="000000"/>
              </w:rPr>
              <w:t xml:space="preserve"> </w:t>
            </w:r>
          </w:p>
        </w:tc>
      </w:tr>
      <w:tr w:rsidR="005A7CC6" w:rsidTr="0031370B">
        <w:trPr>
          <w:trHeight w:val="1816"/>
          <w:jc w:val="center"/>
        </w:trPr>
        <w:tc>
          <w:tcPr>
            <w:tcW w:w="948" w:type="dxa"/>
            <w:vMerge/>
            <w:vAlign w:val="center"/>
          </w:tcPr>
          <w:p w:rsidR="005A7CC6" w:rsidRDefault="005A7CC6" w:rsidP="0031370B">
            <w:pPr>
              <w:pStyle w:val="ac"/>
              <w:jc w:val="center"/>
            </w:pPr>
          </w:p>
        </w:tc>
        <w:tc>
          <w:tcPr>
            <w:tcW w:w="1185" w:type="dxa"/>
            <w:vMerge/>
          </w:tcPr>
          <w:p w:rsidR="005A7CC6" w:rsidRDefault="005A7CC6" w:rsidP="0031370B">
            <w:pPr>
              <w:pStyle w:val="ac"/>
              <w:rPr>
                <w:rStyle w:val="285pt4"/>
                <w:rFonts w:hAnsi="宋体"/>
                <w:color w:val="000000"/>
              </w:rPr>
            </w:pPr>
          </w:p>
        </w:tc>
        <w:tc>
          <w:tcPr>
            <w:tcW w:w="927" w:type="dxa"/>
            <w:gridSpan w:val="2"/>
            <w:vMerge/>
          </w:tcPr>
          <w:p w:rsidR="005A7CC6" w:rsidRDefault="005A7CC6" w:rsidP="0031370B">
            <w:pPr>
              <w:pStyle w:val="ac"/>
              <w:rPr>
                <w:rStyle w:val="285pt4"/>
                <w:rFonts w:hAnsi="宋体"/>
                <w:color w:val="000000"/>
              </w:rPr>
            </w:pPr>
          </w:p>
        </w:tc>
        <w:tc>
          <w:tcPr>
            <w:tcW w:w="6676" w:type="dxa"/>
            <w:gridSpan w:val="3"/>
            <w:vAlign w:val="center"/>
          </w:tcPr>
          <w:p w:rsidR="005A7CC6" w:rsidRDefault="005A7CC6" w:rsidP="0031370B">
            <w:pPr>
              <w:pStyle w:val="ac"/>
            </w:pPr>
            <w:r>
              <w:rPr>
                <w:rFonts w:hint="eastAsia"/>
                <w:b/>
              </w:rPr>
              <w:t>请选具体的电子送达方式：</w:t>
            </w:r>
          </w:p>
          <w:p w:rsidR="005A7CC6" w:rsidRDefault="005A7CC6" w:rsidP="0031370B">
            <w:pPr>
              <w:pStyle w:val="ac"/>
              <w:ind w:firstLineChars="100" w:firstLine="210"/>
            </w:pPr>
            <w:r>
              <w:rPr>
                <w:rFonts w:hint="eastAsia"/>
              </w:rPr>
              <w:t>□</w:t>
            </w:r>
            <w:r w:rsidR="00992775">
              <w:rPr>
                <w:rFonts w:hint="eastAsia"/>
              </w:rPr>
              <w:t>“北京法院诉讼服务”微信公众号</w:t>
            </w:r>
            <w:r w:rsidR="00992775">
              <w:rPr>
                <w:rFonts w:hint="eastAsia"/>
              </w:rPr>
              <w:t>/</w:t>
            </w:r>
            <w:r w:rsidR="00D522F1">
              <w:rPr>
                <w:rFonts w:hint="eastAsia"/>
              </w:rPr>
              <w:t>“北京移动微法院”</w:t>
            </w:r>
            <w:r w:rsidR="00992775">
              <w:rPr>
                <w:rFonts w:hint="eastAsia"/>
              </w:rPr>
              <w:t>小程序等</w:t>
            </w:r>
          </w:p>
          <w:p w:rsidR="005A7CC6" w:rsidRDefault="005A7CC6" w:rsidP="0031370B">
            <w:pPr>
              <w:pStyle w:val="ac"/>
              <w:ind w:firstLineChars="100" w:firstLine="210"/>
            </w:pPr>
            <w:r>
              <w:rPr>
                <w:rFonts w:hint="eastAsia"/>
              </w:rPr>
              <w:t>□电子邮件，邮箱地址为：</w:t>
            </w:r>
            <w:r>
              <w:rPr>
                <w:rFonts w:hint="eastAsia"/>
              </w:rPr>
              <w:t xml:space="preserve">                                   </w:t>
            </w:r>
          </w:p>
          <w:p w:rsidR="005A7CC6" w:rsidRDefault="005A7CC6" w:rsidP="0031370B">
            <w:pPr>
              <w:pStyle w:val="ac"/>
              <w:ind w:firstLineChars="100" w:firstLine="210"/>
            </w:pPr>
            <w:r>
              <w:rPr>
                <w:rFonts w:hint="eastAsia"/>
              </w:rPr>
              <w:t>□中国审判流程信息公开网</w:t>
            </w:r>
            <w:hyperlink r:id="rId7" w:history="1">
              <w:r>
                <w:t>http://</w:t>
              </w:r>
              <w:r>
                <w:rPr>
                  <w:rFonts w:hint="eastAsia"/>
                </w:rPr>
                <w:t>splcgk.court.gov.cn</w:t>
              </w:r>
            </w:hyperlink>
            <w:r>
              <w:rPr>
                <w:rFonts w:hint="eastAsia"/>
              </w:rPr>
              <w:t>/gzfwww/</w:t>
            </w:r>
          </w:p>
          <w:p w:rsidR="005A7CC6" w:rsidRDefault="005A7CC6" w:rsidP="0031370B">
            <w:pPr>
              <w:pStyle w:val="ac"/>
              <w:ind w:firstLineChars="100" w:firstLine="210"/>
            </w:pPr>
            <w:r>
              <w:rPr>
                <w:rFonts w:hint="eastAsia"/>
              </w:rPr>
              <w:t>□北京法院审判信息网</w:t>
            </w:r>
            <w:r>
              <w:t>http://www.bjcourt.gov.cn/</w:t>
            </w:r>
          </w:p>
          <w:p w:rsidR="005A7CC6" w:rsidRDefault="005A7CC6" w:rsidP="0031370B">
            <w:pPr>
              <w:pStyle w:val="ac"/>
              <w:ind w:firstLineChars="100" w:firstLine="210"/>
            </w:pPr>
            <w:r>
              <w:rPr>
                <w:rFonts w:hint="eastAsia"/>
              </w:rPr>
              <w:t>□传真，传真号码为：</w:t>
            </w:r>
            <w:r>
              <w:rPr>
                <w:rFonts w:hint="eastAsia"/>
              </w:rPr>
              <w:t xml:space="preserve">                                            </w:t>
            </w:r>
          </w:p>
        </w:tc>
      </w:tr>
      <w:tr w:rsidR="005A7CC6" w:rsidTr="0031370B">
        <w:trPr>
          <w:trHeight w:val="285"/>
          <w:jc w:val="center"/>
        </w:trPr>
        <w:tc>
          <w:tcPr>
            <w:tcW w:w="948" w:type="dxa"/>
            <w:vMerge/>
            <w:vAlign w:val="center"/>
          </w:tcPr>
          <w:p w:rsidR="005A7CC6" w:rsidRDefault="005A7CC6" w:rsidP="0031370B">
            <w:pPr>
              <w:pStyle w:val="ac"/>
              <w:jc w:val="center"/>
            </w:pPr>
          </w:p>
        </w:tc>
        <w:tc>
          <w:tcPr>
            <w:tcW w:w="1185" w:type="dxa"/>
            <w:vMerge/>
          </w:tcPr>
          <w:p w:rsidR="005A7CC6" w:rsidRDefault="005A7CC6" w:rsidP="0031370B">
            <w:pPr>
              <w:pStyle w:val="ac"/>
              <w:rPr>
                <w:rStyle w:val="285pt4"/>
                <w:rFonts w:hAnsi="宋体"/>
                <w:color w:val="000000"/>
              </w:rPr>
            </w:pPr>
          </w:p>
        </w:tc>
        <w:tc>
          <w:tcPr>
            <w:tcW w:w="7603" w:type="dxa"/>
            <w:gridSpan w:val="5"/>
            <w:vAlign w:val="center"/>
          </w:tcPr>
          <w:p w:rsidR="005A7CC6" w:rsidRDefault="005A7CC6" w:rsidP="0031370B">
            <w:pPr>
              <w:pStyle w:val="ac"/>
              <w:rPr>
                <w:b/>
              </w:rPr>
            </w:pPr>
            <w:r>
              <w:rPr>
                <w:rFonts w:hint="eastAsia"/>
                <w:b/>
              </w:rPr>
              <w:t>□不同意</w:t>
            </w:r>
          </w:p>
        </w:tc>
      </w:tr>
      <w:tr w:rsidR="005A7CC6" w:rsidTr="0031370B">
        <w:trPr>
          <w:trHeight w:val="1298"/>
          <w:jc w:val="center"/>
        </w:trPr>
        <w:tc>
          <w:tcPr>
            <w:tcW w:w="948" w:type="dxa"/>
            <w:vAlign w:val="center"/>
          </w:tcPr>
          <w:p w:rsidR="005A7CC6" w:rsidRDefault="005A7CC6" w:rsidP="0031370B">
            <w:pPr>
              <w:pStyle w:val="ac"/>
              <w:jc w:val="center"/>
            </w:pPr>
            <w:r>
              <w:rPr>
                <w:rFonts w:hint="eastAsia"/>
              </w:rPr>
              <w:t>对以上</w:t>
            </w:r>
            <w:r>
              <w:rPr>
                <w:rFonts w:hint="eastAsia"/>
                <w:b/>
              </w:rPr>
              <w:t>送达地址</w:t>
            </w:r>
            <w:r>
              <w:rPr>
                <w:rFonts w:hint="eastAsia"/>
              </w:rPr>
              <w:t>和</w:t>
            </w:r>
            <w:r>
              <w:rPr>
                <w:rFonts w:hint="eastAsia"/>
                <w:b/>
              </w:rPr>
              <w:t>送达方式</w:t>
            </w:r>
            <w:r>
              <w:rPr>
                <w:rFonts w:hint="eastAsia"/>
              </w:rPr>
              <w:t>的确认</w:t>
            </w:r>
          </w:p>
        </w:tc>
        <w:tc>
          <w:tcPr>
            <w:tcW w:w="8788" w:type="dxa"/>
            <w:gridSpan w:val="6"/>
            <w:vAlign w:val="center"/>
          </w:tcPr>
          <w:p w:rsidR="005A7CC6" w:rsidRDefault="005A7CC6" w:rsidP="0031370B">
            <w:pPr>
              <w:snapToGrid w:val="0"/>
              <w:spacing w:line="320" w:lineRule="exact"/>
              <w:ind w:firstLineChars="200" w:firstLine="420"/>
              <w:rPr>
                <w:rFonts w:ascii="宋体" w:hAnsi="宋体"/>
                <w:szCs w:val="21"/>
              </w:rPr>
            </w:pPr>
            <w:r>
              <w:rPr>
                <w:rFonts w:ascii="宋体" w:hAnsi="宋体" w:hint="eastAsia"/>
                <w:szCs w:val="21"/>
              </w:rPr>
              <w:t xml:space="preserve">我（单位）已经阅读了人民法院送达地址确认书的告知事项及相关法律规定，保证上述送达地址准确、有效，并愿意承担相应的法律后果。 </w:t>
            </w:r>
          </w:p>
          <w:p w:rsidR="005A7CC6" w:rsidRDefault="005A7CC6" w:rsidP="0031370B">
            <w:pPr>
              <w:snapToGrid w:val="0"/>
              <w:spacing w:line="320" w:lineRule="exact"/>
              <w:ind w:right="-52" w:firstLineChars="1200" w:firstLine="2520"/>
              <w:rPr>
                <w:rFonts w:ascii="宋体" w:hAnsi="宋体"/>
                <w:szCs w:val="21"/>
                <w:u w:val="single"/>
              </w:rPr>
            </w:pPr>
            <w:r>
              <w:rPr>
                <w:rFonts w:ascii="宋体" w:hAnsi="宋体" w:hint="eastAsia"/>
                <w:szCs w:val="21"/>
              </w:rPr>
              <w:t>受送达人或诉讼代理人（签名或盖章）：</w:t>
            </w:r>
            <w:r>
              <w:rPr>
                <w:rFonts w:ascii="宋体" w:hAnsi="宋体" w:hint="eastAsia"/>
                <w:szCs w:val="21"/>
                <w:u w:val="single"/>
              </w:rPr>
              <w:t xml:space="preserve">                 </w:t>
            </w:r>
          </w:p>
          <w:p w:rsidR="005A7CC6" w:rsidRDefault="005A7CC6" w:rsidP="0031370B">
            <w:pPr>
              <w:snapToGrid w:val="0"/>
              <w:spacing w:line="320" w:lineRule="exact"/>
              <w:ind w:right="-52" w:firstLineChars="900" w:firstLine="1890"/>
              <w:rPr>
                <w:rFonts w:ascii="宋体" w:hAnsi="宋体"/>
                <w:szCs w:val="21"/>
              </w:rPr>
            </w:pPr>
            <w:r>
              <w:rPr>
                <w:rFonts w:ascii="宋体" w:hAnsi="宋体" w:hint="eastAsia"/>
                <w:szCs w:val="21"/>
              </w:rPr>
              <w:t xml:space="preserve">                 年      月      日</w:t>
            </w:r>
          </w:p>
        </w:tc>
      </w:tr>
      <w:tr w:rsidR="005A7CC6" w:rsidTr="0031370B">
        <w:trPr>
          <w:trHeight w:val="288"/>
          <w:jc w:val="center"/>
        </w:trPr>
        <w:tc>
          <w:tcPr>
            <w:tcW w:w="948" w:type="dxa"/>
            <w:vAlign w:val="center"/>
          </w:tcPr>
          <w:p w:rsidR="005A7CC6" w:rsidRDefault="005A7CC6" w:rsidP="0031370B">
            <w:pPr>
              <w:jc w:val="center"/>
              <w:rPr>
                <w:rFonts w:ascii="宋体" w:hAnsi="宋体"/>
                <w:szCs w:val="21"/>
              </w:rPr>
            </w:pPr>
            <w:r>
              <w:rPr>
                <w:rFonts w:ascii="宋体" w:hAnsi="宋体" w:hint="eastAsia"/>
                <w:szCs w:val="21"/>
              </w:rPr>
              <w:t>备注</w:t>
            </w:r>
          </w:p>
        </w:tc>
        <w:tc>
          <w:tcPr>
            <w:tcW w:w="8788" w:type="dxa"/>
            <w:gridSpan w:val="6"/>
          </w:tcPr>
          <w:p w:rsidR="005A7CC6" w:rsidRDefault="005A7CC6" w:rsidP="0031370B">
            <w:pPr>
              <w:rPr>
                <w:rFonts w:ascii="宋体" w:hAnsi="宋体"/>
                <w:b/>
                <w:szCs w:val="21"/>
              </w:rPr>
            </w:pPr>
          </w:p>
        </w:tc>
      </w:tr>
    </w:tbl>
    <w:p w:rsidR="005A7CC6" w:rsidRDefault="005A7CC6" w:rsidP="005A7CC6">
      <w:pPr>
        <w:spacing w:line="560" w:lineRule="exact"/>
        <w:jc w:val="center"/>
        <w:rPr>
          <w:rStyle w:val="2"/>
          <w:rFonts w:ascii="仿宋_GB2312" w:eastAsia="仿宋_GB2312" w:hAnsi="华文中宋"/>
          <w:b/>
          <w:szCs w:val="32"/>
        </w:rPr>
      </w:pPr>
      <w:r>
        <w:rPr>
          <w:rStyle w:val="2"/>
          <w:rFonts w:ascii="黑体" w:eastAsia="黑体" w:hAnsi="黑体" w:hint="eastAsia"/>
          <w:color w:val="000000"/>
          <w:sz w:val="28"/>
          <w:szCs w:val="28"/>
          <w:lang w:val="zh-CN"/>
        </w:rPr>
        <w:lastRenderedPageBreak/>
        <w:t>送达地址告知书</w:t>
      </w:r>
    </w:p>
    <w:p w:rsidR="005A7CC6" w:rsidRDefault="005A7CC6" w:rsidP="001D38E4">
      <w:pPr>
        <w:pStyle w:val="21"/>
        <w:shd w:val="clear" w:color="auto" w:fill="auto"/>
        <w:spacing w:beforeLines="50" w:after="0" w:line="0" w:lineRule="atLeast"/>
        <w:ind w:firstLineChars="200" w:firstLine="400"/>
        <w:jc w:val="both"/>
        <w:rPr>
          <w:rFonts w:hAnsi="宋体"/>
        </w:rPr>
      </w:pPr>
      <w:r>
        <w:rPr>
          <w:rStyle w:val="2"/>
          <w:rFonts w:hAnsi="宋体" w:hint="eastAsia"/>
          <w:color w:val="000000"/>
          <w:lang w:val="zh-CN"/>
        </w:rPr>
        <w:t>根据《中华人民共和国民事诉讼法》《最高人民法院关于适用〈中华人民共和国民事诉讼法〉的解释》等规定，现将送达地址及送达方式有关事项告知如下：</w:t>
      </w:r>
    </w:p>
    <w:p w:rsidR="005A7CC6" w:rsidRDefault="005A7CC6" w:rsidP="005A7CC6">
      <w:pPr>
        <w:pStyle w:val="21"/>
        <w:shd w:val="clear" w:color="auto" w:fill="auto"/>
        <w:tabs>
          <w:tab w:val="left" w:pos="938"/>
        </w:tabs>
        <w:spacing w:after="0" w:line="0" w:lineRule="atLeast"/>
        <w:ind w:firstLineChars="200" w:firstLine="400"/>
        <w:jc w:val="both"/>
        <w:rPr>
          <w:rStyle w:val="2"/>
          <w:rFonts w:hAnsi="宋体"/>
          <w:color w:val="000000"/>
          <w:lang w:val="zh-CN"/>
        </w:rPr>
      </w:pPr>
      <w:r>
        <w:rPr>
          <w:rStyle w:val="2"/>
          <w:rFonts w:hAnsi="宋体" w:hint="eastAsia"/>
          <w:color w:val="000000"/>
        </w:rPr>
        <w:t>一、</w:t>
      </w:r>
      <w:r>
        <w:rPr>
          <w:rStyle w:val="2"/>
          <w:rFonts w:hAnsi="宋体" w:hint="eastAsia"/>
          <w:color w:val="000000"/>
          <w:lang w:val="zh-CN"/>
        </w:rPr>
        <w:t>送达地址确认书是确保人民法院有效送达的重要条件。送达地址确认书应当包括当事人提供的送达地址、人民法院告知事项、当事人对送达地址的确认、送达地址确认书的适用范围和变更方式等内容。</w:t>
      </w:r>
    </w:p>
    <w:p w:rsidR="005A7CC6" w:rsidRDefault="005A7CC6" w:rsidP="005A7CC6">
      <w:pPr>
        <w:pStyle w:val="21"/>
        <w:shd w:val="clear" w:color="auto" w:fill="auto"/>
        <w:tabs>
          <w:tab w:val="left" w:pos="938"/>
        </w:tabs>
        <w:spacing w:after="0" w:line="0" w:lineRule="atLeast"/>
        <w:ind w:firstLineChars="200" w:firstLine="400"/>
        <w:jc w:val="both"/>
        <w:rPr>
          <w:rStyle w:val="2"/>
          <w:rFonts w:hAnsi="宋体"/>
          <w:color w:val="000000"/>
          <w:lang w:val="zh-CN"/>
        </w:rPr>
      </w:pPr>
      <w:r>
        <w:rPr>
          <w:rStyle w:val="2"/>
          <w:rFonts w:hAnsi="宋体" w:hint="eastAsia"/>
          <w:color w:val="000000"/>
          <w:lang w:val="zh-CN"/>
        </w:rPr>
        <w:t>二、当事人提供的送达地址应包括邮政编码、详细地址以及受送达人的联系电话等。同意电子送达的，应当确认接收诉讼文书的电子送达地址。当事人委托诉讼代理人的，诉讼代理人确认的送达地址视为当事人的送达地址。</w:t>
      </w:r>
    </w:p>
    <w:p w:rsidR="005A7CC6" w:rsidRDefault="005A7CC6" w:rsidP="005A7CC6">
      <w:pPr>
        <w:pStyle w:val="21"/>
        <w:shd w:val="clear" w:color="auto" w:fill="auto"/>
        <w:tabs>
          <w:tab w:val="left" w:pos="938"/>
        </w:tabs>
        <w:spacing w:after="0" w:line="0" w:lineRule="atLeast"/>
        <w:ind w:firstLineChars="200" w:firstLine="400"/>
        <w:jc w:val="both"/>
        <w:rPr>
          <w:rStyle w:val="2"/>
          <w:rFonts w:hAnsi="宋体"/>
          <w:color w:val="000000"/>
          <w:lang w:val="zh-CN"/>
        </w:rPr>
      </w:pPr>
      <w:r>
        <w:rPr>
          <w:rStyle w:val="2"/>
          <w:rFonts w:hAnsi="宋体" w:hint="eastAsia"/>
          <w:color w:val="000000"/>
          <w:lang w:val="zh-CN"/>
        </w:rPr>
        <w:t>三、当事人拒绝确认送达地址或以拒绝应诉、拒接电话、避而不见送达人员、搬离原住所等躲避、规避送达，人民法院不能或无法要求其确认送达地址的，可以分别以下列情形处理：</w:t>
      </w:r>
    </w:p>
    <w:p w:rsidR="005A7CC6" w:rsidRDefault="005A7CC6" w:rsidP="005A7CC6">
      <w:pPr>
        <w:pStyle w:val="21"/>
        <w:shd w:val="clear" w:color="auto" w:fill="auto"/>
        <w:tabs>
          <w:tab w:val="left" w:pos="938"/>
        </w:tabs>
        <w:spacing w:after="0" w:line="0" w:lineRule="atLeast"/>
        <w:ind w:firstLineChars="200" w:firstLine="400"/>
        <w:rPr>
          <w:rStyle w:val="2"/>
          <w:rFonts w:hAnsi="宋体"/>
          <w:color w:val="000000"/>
          <w:lang w:val="zh-CN"/>
        </w:rPr>
      </w:pPr>
      <w:r>
        <w:rPr>
          <w:rStyle w:val="2"/>
          <w:rFonts w:hAnsi="宋体" w:hint="eastAsia"/>
          <w:color w:val="000000"/>
          <w:lang w:val="zh-CN"/>
        </w:rPr>
        <w:t>（一）当事人在诉讼所涉及的合同、往来函件中对送达地址有明确约定的，以约定的地址为送达地址；</w:t>
      </w:r>
    </w:p>
    <w:p w:rsidR="005A7CC6" w:rsidRDefault="005A7CC6" w:rsidP="005A7CC6">
      <w:pPr>
        <w:pStyle w:val="21"/>
        <w:shd w:val="clear" w:color="auto" w:fill="auto"/>
        <w:tabs>
          <w:tab w:val="left" w:pos="938"/>
        </w:tabs>
        <w:spacing w:after="0" w:line="0" w:lineRule="atLeast"/>
        <w:ind w:firstLineChars="200" w:firstLine="400"/>
        <w:rPr>
          <w:rStyle w:val="2"/>
          <w:rFonts w:hAnsi="宋体"/>
          <w:color w:val="000000"/>
          <w:lang w:val="zh-CN"/>
        </w:rPr>
      </w:pPr>
      <w:r>
        <w:rPr>
          <w:rStyle w:val="2"/>
          <w:rFonts w:hAnsi="宋体" w:hint="eastAsia"/>
          <w:color w:val="000000"/>
          <w:lang w:val="zh-CN"/>
        </w:rPr>
        <w:t>（二）没有约定的，以当事人在诉讼中提交的书面材料中载明的自己的地址为送达地址；</w:t>
      </w:r>
    </w:p>
    <w:p w:rsidR="005A7CC6" w:rsidRDefault="005A7CC6" w:rsidP="005A7CC6">
      <w:pPr>
        <w:pStyle w:val="21"/>
        <w:shd w:val="clear" w:color="auto" w:fill="auto"/>
        <w:tabs>
          <w:tab w:val="left" w:pos="938"/>
        </w:tabs>
        <w:spacing w:after="0" w:line="0" w:lineRule="atLeast"/>
        <w:ind w:firstLineChars="200" w:firstLine="400"/>
        <w:rPr>
          <w:rStyle w:val="2"/>
          <w:rFonts w:hAnsi="宋体"/>
          <w:color w:val="000000"/>
          <w:lang w:val="zh-CN"/>
        </w:rPr>
      </w:pPr>
      <w:r>
        <w:rPr>
          <w:rStyle w:val="2"/>
          <w:rFonts w:hAnsi="宋体" w:hint="eastAsia"/>
          <w:color w:val="000000"/>
          <w:lang w:val="zh-CN"/>
        </w:rPr>
        <w:t>（三）没有约定、当事人也未提交书面材料或者书面材料中未载明地址，以一年内进行其他诉讼、仲裁案件中提供的地址为送达地址；</w:t>
      </w:r>
    </w:p>
    <w:p w:rsidR="005A7CC6" w:rsidRDefault="005A7CC6" w:rsidP="005A7CC6">
      <w:pPr>
        <w:pStyle w:val="21"/>
        <w:shd w:val="clear" w:color="auto" w:fill="auto"/>
        <w:tabs>
          <w:tab w:val="left" w:pos="938"/>
        </w:tabs>
        <w:spacing w:after="0" w:line="0" w:lineRule="atLeast"/>
        <w:ind w:firstLineChars="200" w:firstLine="400"/>
        <w:rPr>
          <w:rStyle w:val="2"/>
          <w:rFonts w:hAnsi="宋体"/>
          <w:color w:val="000000"/>
          <w:lang w:val="zh-CN"/>
        </w:rPr>
      </w:pPr>
      <w:r>
        <w:rPr>
          <w:rStyle w:val="2"/>
          <w:rFonts w:hAnsi="宋体" w:hint="eastAsia"/>
          <w:color w:val="000000"/>
          <w:lang w:val="zh-CN"/>
        </w:rPr>
        <w:t>（四）无以上情形的，以当事人一年内进行民事活动时经常使用的地址为送达地址。</w:t>
      </w:r>
    </w:p>
    <w:p w:rsidR="005A7CC6" w:rsidRDefault="005A7CC6" w:rsidP="005A7CC6">
      <w:pPr>
        <w:pStyle w:val="ac"/>
        <w:ind w:firstLineChars="200" w:firstLine="420"/>
        <w:rPr>
          <w:rStyle w:val="2"/>
          <w:rFonts w:hAnsi="宋体"/>
        </w:rPr>
      </w:pPr>
      <w:r>
        <w:rPr>
          <w:rFonts w:ascii="宋体" w:hAnsi="宋体" w:hint="eastAsia"/>
          <w:color w:val="000000"/>
          <w:szCs w:val="21"/>
        </w:rPr>
        <w:t>依上述情形</w:t>
      </w:r>
      <w:r>
        <w:rPr>
          <w:rFonts w:ascii="宋体" w:hAnsi="宋体" w:hint="eastAsia"/>
          <w:szCs w:val="21"/>
        </w:rPr>
        <w:t>仍不能确认送达地址的，自然人以其户籍登记的住所或在经常居住地登记的住址为送达地址，法人或者其他组织以其工商登记或其他依法登记、备案的住所地为送达地址。</w:t>
      </w:r>
    </w:p>
    <w:p w:rsidR="005A7CC6" w:rsidRDefault="005A7CC6" w:rsidP="001D38E4">
      <w:pPr>
        <w:pStyle w:val="21"/>
        <w:shd w:val="clear" w:color="auto" w:fill="auto"/>
        <w:tabs>
          <w:tab w:val="left" w:pos="938"/>
        </w:tabs>
        <w:spacing w:beforeLines="100" w:after="0" w:line="0" w:lineRule="atLeast"/>
        <w:jc w:val="both"/>
        <w:rPr>
          <w:rStyle w:val="2"/>
          <w:rFonts w:hAnsi="宋体"/>
          <w:b/>
          <w:color w:val="000000"/>
          <w:sz w:val="28"/>
          <w:szCs w:val="28"/>
          <w:lang w:val="zh-CN"/>
        </w:rPr>
      </w:pPr>
      <w:r>
        <w:rPr>
          <w:rStyle w:val="2"/>
          <w:rFonts w:hAnsi="宋体" w:hint="eastAsia"/>
          <w:b/>
          <w:color w:val="000000"/>
          <w:sz w:val="28"/>
          <w:szCs w:val="28"/>
          <w:lang w:val="zh-CN"/>
        </w:rPr>
        <w:t>【电子送达】</w:t>
      </w:r>
    </w:p>
    <w:p w:rsidR="005A7CC6" w:rsidRDefault="005A7CC6" w:rsidP="005A7CC6">
      <w:pPr>
        <w:pStyle w:val="21"/>
        <w:shd w:val="clear" w:color="auto" w:fill="auto"/>
        <w:tabs>
          <w:tab w:val="left" w:pos="938"/>
        </w:tabs>
        <w:spacing w:after="0" w:line="0" w:lineRule="atLeast"/>
        <w:ind w:firstLineChars="200" w:firstLine="402"/>
        <w:jc w:val="both"/>
        <w:rPr>
          <w:rStyle w:val="2"/>
          <w:rFonts w:hAnsi="宋体"/>
          <w:b/>
          <w:color w:val="000000"/>
          <w:lang w:val="zh-CN"/>
        </w:rPr>
      </w:pPr>
      <w:r>
        <w:rPr>
          <w:rStyle w:val="2"/>
          <w:rFonts w:ascii="Times New Roman" w:hAnsi="Times New Roman" w:cs="Times New Roman"/>
          <w:b/>
          <w:color w:val="000000"/>
          <w:lang w:val="zh-CN"/>
        </w:rPr>
        <w:t>1</w:t>
      </w:r>
      <w:r>
        <w:rPr>
          <w:rStyle w:val="2"/>
          <w:rFonts w:hAnsi="宋体" w:hint="eastAsia"/>
          <w:b/>
          <w:color w:val="000000"/>
          <w:lang w:val="zh-CN"/>
        </w:rPr>
        <w:t>.适用前提</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受送达人同意的，人民法院可以采用电子送达方式送达诉讼文书。</w:t>
      </w:r>
    </w:p>
    <w:p w:rsidR="005A7CC6" w:rsidRDefault="005A7CC6" w:rsidP="005A7CC6">
      <w:pPr>
        <w:pStyle w:val="21"/>
        <w:shd w:val="clear" w:color="auto" w:fill="auto"/>
        <w:tabs>
          <w:tab w:val="left" w:pos="938"/>
        </w:tabs>
        <w:spacing w:after="0" w:line="0" w:lineRule="atLeast"/>
        <w:ind w:firstLineChars="200" w:firstLine="402"/>
        <w:jc w:val="both"/>
        <w:rPr>
          <w:rStyle w:val="2"/>
          <w:rFonts w:hAnsi="宋体"/>
          <w:b/>
          <w:color w:val="000000"/>
          <w:lang w:val="zh-CN"/>
        </w:rPr>
      </w:pPr>
      <w:r>
        <w:rPr>
          <w:rStyle w:val="2"/>
          <w:rFonts w:ascii="Times New Roman" w:hAnsi="Times New Roman" w:cs="Times New Roman"/>
          <w:b/>
          <w:color w:val="000000"/>
          <w:lang w:val="zh-CN"/>
        </w:rPr>
        <w:t>2</w:t>
      </w:r>
      <w:r>
        <w:rPr>
          <w:rStyle w:val="2"/>
          <w:rFonts w:hAnsi="宋体" w:hint="eastAsia"/>
          <w:b/>
          <w:color w:val="000000"/>
          <w:lang w:val="zh-CN"/>
        </w:rPr>
        <w:t>.适用范围</w:t>
      </w:r>
    </w:p>
    <w:p w:rsidR="005A7CC6" w:rsidRDefault="005A7CC6" w:rsidP="005A7CC6">
      <w:pPr>
        <w:pStyle w:val="21"/>
        <w:shd w:val="clear" w:color="auto" w:fill="auto"/>
        <w:tabs>
          <w:tab w:val="left" w:pos="938"/>
        </w:tabs>
        <w:spacing w:after="0" w:line="0" w:lineRule="atLeast"/>
        <w:ind w:firstLineChars="200" w:firstLine="400"/>
        <w:jc w:val="both"/>
        <w:rPr>
          <w:rStyle w:val="2"/>
          <w:rFonts w:eastAsia="仿宋_GB2312" w:hAnsi="宋体"/>
          <w:color w:val="000000"/>
          <w:sz w:val="32"/>
          <w:lang w:val="zh-CN"/>
        </w:rPr>
      </w:pPr>
      <w:r>
        <w:rPr>
          <w:rStyle w:val="2"/>
          <w:rFonts w:hint="eastAsia"/>
          <w:color w:val="000000"/>
          <w:lang w:val="zh-CN"/>
        </w:rPr>
        <w:t>经受送达人明确表示同意，人民法院可以电子送达判决书、裁定书、调解书等裁判文书。</w:t>
      </w:r>
    </w:p>
    <w:p w:rsidR="005A7CC6" w:rsidRDefault="005A7CC6" w:rsidP="005A7CC6">
      <w:pPr>
        <w:pStyle w:val="21"/>
        <w:shd w:val="clear" w:color="auto" w:fill="auto"/>
        <w:tabs>
          <w:tab w:val="left" w:pos="938"/>
        </w:tabs>
        <w:spacing w:after="0" w:line="0" w:lineRule="atLeast"/>
        <w:ind w:firstLineChars="200" w:firstLine="402"/>
        <w:jc w:val="both"/>
        <w:rPr>
          <w:rStyle w:val="2"/>
          <w:b/>
          <w:color w:val="000000"/>
          <w:lang w:val="zh-CN"/>
        </w:rPr>
      </w:pPr>
      <w:r>
        <w:rPr>
          <w:rStyle w:val="2"/>
          <w:rFonts w:ascii="Times New Roman" w:hAnsi="Times New Roman" w:cs="Times New Roman"/>
          <w:b/>
          <w:color w:val="000000"/>
          <w:lang w:val="zh-CN"/>
        </w:rPr>
        <w:t>3</w:t>
      </w:r>
      <w:r>
        <w:rPr>
          <w:rStyle w:val="2"/>
          <w:rFonts w:hAnsi="宋体" w:hint="eastAsia"/>
          <w:b/>
          <w:color w:val="000000"/>
          <w:lang w:val="zh-CN"/>
        </w:rPr>
        <w:t>法律效力</w:t>
      </w:r>
    </w:p>
    <w:p w:rsidR="005A7CC6" w:rsidRDefault="005A7CC6" w:rsidP="005A7CC6">
      <w:pPr>
        <w:pStyle w:val="21"/>
        <w:shd w:val="clear" w:color="auto" w:fill="auto"/>
        <w:spacing w:after="0" w:line="0" w:lineRule="atLeast"/>
        <w:ind w:firstLineChars="200" w:firstLine="400"/>
        <w:jc w:val="both"/>
        <w:rPr>
          <w:rFonts w:hAnsi="宋体"/>
        </w:rPr>
      </w:pPr>
      <w:r>
        <w:rPr>
          <w:rStyle w:val="2"/>
          <w:rFonts w:hAnsi="宋体" w:hint="eastAsia"/>
          <w:color w:val="000000"/>
          <w:lang w:val="zh-CN"/>
        </w:rPr>
        <w:t>以电子送达方式送达诉讼文书的，其送达与人民法院其他方式送达具有同等法律效力。</w:t>
      </w:r>
    </w:p>
    <w:p w:rsidR="005A7CC6" w:rsidRDefault="005A7CC6" w:rsidP="005A7CC6">
      <w:pPr>
        <w:pStyle w:val="21"/>
        <w:shd w:val="clear" w:color="auto" w:fill="auto"/>
        <w:tabs>
          <w:tab w:val="left" w:pos="938"/>
        </w:tabs>
        <w:spacing w:after="0" w:line="0" w:lineRule="atLeast"/>
        <w:ind w:firstLineChars="200" w:firstLine="402"/>
        <w:jc w:val="both"/>
        <w:rPr>
          <w:rStyle w:val="2"/>
          <w:b/>
          <w:color w:val="000000"/>
          <w:lang w:val="zh-CN"/>
        </w:rPr>
      </w:pPr>
      <w:r>
        <w:rPr>
          <w:rStyle w:val="2"/>
          <w:rFonts w:ascii="Times New Roman" w:hAnsi="Times New Roman" w:cs="Times New Roman"/>
          <w:b/>
          <w:color w:val="000000"/>
          <w:lang w:val="zh-CN"/>
        </w:rPr>
        <w:t>4</w:t>
      </w:r>
      <w:r>
        <w:rPr>
          <w:rStyle w:val="2"/>
          <w:rFonts w:hAnsi="宋体" w:hint="eastAsia"/>
          <w:b/>
          <w:color w:val="000000"/>
          <w:lang w:val="zh-CN"/>
        </w:rPr>
        <w:t>.使用说明</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如受送达人同意以电子送达方式接收诉讼文书，需向本院提供</w:t>
      </w:r>
      <w:r>
        <w:rPr>
          <w:rStyle w:val="2"/>
          <w:rFonts w:hAnsi="宋体" w:hint="eastAsia"/>
          <w:b/>
          <w:color w:val="000000"/>
          <w:lang w:val="zh-CN"/>
        </w:rPr>
        <w:t>手机号码</w:t>
      </w:r>
      <w:r>
        <w:rPr>
          <w:rStyle w:val="2"/>
          <w:rFonts w:hAnsi="宋体" w:hint="eastAsia"/>
          <w:color w:val="000000"/>
          <w:lang w:val="zh-CN"/>
        </w:rPr>
        <w:t>，该手机号码将用于接收法院以短信形式发送的诉讼文书送达提醒。</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w:t>
      </w:r>
      <w:r>
        <w:rPr>
          <w:rStyle w:val="2"/>
          <w:rFonts w:ascii="Times New Roman" w:hAnsi="Times New Roman" w:cs="Times New Roman"/>
          <w:color w:val="000000"/>
          <w:lang w:val="zh-CN"/>
        </w:rPr>
        <w:t>1</w:t>
      </w:r>
      <w:r>
        <w:rPr>
          <w:rStyle w:val="2"/>
          <w:rFonts w:hAnsi="宋体" w:hint="eastAsia"/>
          <w:color w:val="000000"/>
          <w:lang w:val="zh-CN"/>
        </w:rPr>
        <w:t>）如受送达人同意通过“北京法院诉讼服务”微信公众号接收诉讼文书，需微信关注并按要求注册绑定。</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w:t>
      </w:r>
      <w:r>
        <w:rPr>
          <w:rStyle w:val="2"/>
          <w:rFonts w:ascii="Times New Roman" w:hAnsi="Times New Roman" w:cs="Times New Roman"/>
          <w:color w:val="000000"/>
          <w:lang w:val="zh-CN"/>
        </w:rPr>
        <w:t>2</w:t>
      </w:r>
      <w:r>
        <w:rPr>
          <w:rStyle w:val="2"/>
          <w:rFonts w:hAnsi="宋体" w:hint="eastAsia"/>
          <w:color w:val="000000"/>
          <w:lang w:val="zh-CN"/>
        </w:rPr>
        <w:t>）如受送达人同意通过电子邮件接收诉讼文书，需提供接收电子邮件的邮箱。</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w:t>
      </w:r>
      <w:r>
        <w:rPr>
          <w:rStyle w:val="2"/>
          <w:rFonts w:hAnsi="宋体"/>
          <w:color w:val="000000"/>
          <w:lang w:val="zh-CN"/>
        </w:rPr>
        <w:t>3</w:t>
      </w:r>
      <w:r>
        <w:rPr>
          <w:rStyle w:val="2"/>
          <w:rFonts w:hAnsi="宋体" w:hint="eastAsia"/>
          <w:color w:val="000000"/>
          <w:lang w:val="zh-CN"/>
        </w:rPr>
        <w:t>）</w:t>
      </w:r>
      <w:r>
        <w:rPr>
          <w:rStyle w:val="2"/>
          <w:rFonts w:hint="eastAsia"/>
        </w:rPr>
        <w:t>如受送达人同意通过“中国审判流程信息公开网”接收诉讼文书，需配合法院采</w:t>
      </w:r>
      <w:r>
        <w:rPr>
          <w:rFonts w:hAnsi="宋体" w:hint="eastAsia"/>
          <w:color w:val="000000"/>
          <w:shd w:val="clear" w:color="auto" w:fill="FFFFFF"/>
          <w:lang w:val="zh-CN"/>
        </w:rPr>
        <w:t>集、核对身份信息。</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w:t>
      </w:r>
      <w:r>
        <w:rPr>
          <w:rStyle w:val="2"/>
          <w:rFonts w:ascii="Times New Roman" w:hAnsi="Times New Roman" w:cs="Times New Roman" w:hint="eastAsia"/>
          <w:color w:val="000000"/>
          <w:lang w:val="zh-CN"/>
        </w:rPr>
        <w:t>4</w:t>
      </w:r>
      <w:r>
        <w:rPr>
          <w:rStyle w:val="2"/>
          <w:rFonts w:hAnsi="宋体" w:hint="eastAsia"/>
          <w:color w:val="000000"/>
          <w:lang w:val="zh-CN"/>
        </w:rPr>
        <w:t>）如受送达人同意通过“北京法院审判信息网”接收诉讼文书，需登录网站并按要求注册绑定。</w:t>
      </w:r>
    </w:p>
    <w:p w:rsidR="005A7CC6" w:rsidRDefault="005A7CC6" w:rsidP="005A7CC6">
      <w:pPr>
        <w:pStyle w:val="21"/>
        <w:shd w:val="clear" w:color="auto" w:fill="auto"/>
        <w:spacing w:after="0" w:line="0" w:lineRule="atLeast"/>
        <w:ind w:firstLineChars="200" w:firstLine="400"/>
        <w:jc w:val="both"/>
        <w:rPr>
          <w:rStyle w:val="2"/>
          <w:rFonts w:hAnsi="宋体"/>
          <w:color w:val="000000"/>
          <w:lang w:val="zh-CN"/>
        </w:rPr>
      </w:pPr>
      <w:r>
        <w:rPr>
          <w:rStyle w:val="2"/>
          <w:rFonts w:hAnsi="宋体" w:hint="eastAsia"/>
          <w:color w:val="000000"/>
          <w:lang w:val="zh-CN"/>
        </w:rPr>
        <w:t>（</w:t>
      </w:r>
      <w:r>
        <w:rPr>
          <w:rStyle w:val="2"/>
          <w:rFonts w:ascii="Times New Roman" w:hAnsi="Times New Roman" w:cs="Times New Roman" w:hint="eastAsia"/>
          <w:color w:val="000000"/>
          <w:lang w:val="zh-CN"/>
        </w:rPr>
        <w:t>5</w:t>
      </w:r>
      <w:r>
        <w:rPr>
          <w:rStyle w:val="2"/>
          <w:rFonts w:hAnsi="宋体" w:hint="eastAsia"/>
          <w:color w:val="000000"/>
          <w:lang w:val="zh-CN"/>
        </w:rPr>
        <w:t>）如受送达人同意通过传真接收诉讼文书，需提供传真号码。</w:t>
      </w:r>
    </w:p>
    <w:p w:rsidR="005A7CC6" w:rsidRDefault="009C51E5" w:rsidP="005A7CC6">
      <w:pPr>
        <w:pStyle w:val="21"/>
        <w:shd w:val="clear" w:color="auto" w:fill="auto"/>
        <w:spacing w:after="0" w:line="0" w:lineRule="atLeast"/>
        <w:ind w:firstLineChars="200" w:firstLine="400"/>
        <w:jc w:val="both"/>
        <w:rPr>
          <w:rStyle w:val="2"/>
          <w:rFonts w:hAnsi="宋体"/>
          <w:color w:val="000000"/>
          <w:lang w:val="zh-CN"/>
        </w:rPr>
      </w:pPr>
      <w:r>
        <w:rPr>
          <w:rFonts w:hAnsi="宋体" w:hint="eastAsia"/>
          <w:noProof/>
          <w:color w:val="000000"/>
        </w:rPr>
        <w:drawing>
          <wp:anchor distT="0" distB="0" distL="114300" distR="114300" simplePos="0" relativeHeight="251663360" behindDoc="0" locked="0" layoutInCell="1" allowOverlap="1">
            <wp:simplePos x="0" y="0"/>
            <wp:positionH relativeFrom="column">
              <wp:posOffset>2943225</wp:posOffset>
            </wp:positionH>
            <wp:positionV relativeFrom="paragraph">
              <wp:posOffset>126365</wp:posOffset>
            </wp:positionV>
            <wp:extent cx="1285875" cy="1285875"/>
            <wp:effectExtent l="19050" t="0" r="9525" b="0"/>
            <wp:wrapNone/>
            <wp:docPr id="1" name="图片 0" descr="移动微法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移动微法院.jpg"/>
                    <pic:cNvPicPr/>
                  </pic:nvPicPr>
                  <pic:blipFill>
                    <a:blip r:embed="rId8" cstate="print"/>
                    <a:stretch>
                      <a:fillRect/>
                    </a:stretch>
                  </pic:blipFill>
                  <pic:spPr>
                    <a:xfrm>
                      <a:off x="0" y="0"/>
                      <a:ext cx="1285875" cy="1285875"/>
                    </a:xfrm>
                    <a:prstGeom prst="rect">
                      <a:avLst/>
                    </a:prstGeom>
                  </pic:spPr>
                </pic:pic>
              </a:graphicData>
            </a:graphic>
          </wp:anchor>
        </w:drawing>
      </w:r>
      <w:r>
        <w:rPr>
          <w:rFonts w:hAnsi="宋体" w:hint="eastAsia"/>
          <w:noProof/>
          <w:color w:val="000000"/>
        </w:rPr>
        <w:drawing>
          <wp:anchor distT="0" distB="0" distL="114300" distR="114300" simplePos="0" relativeHeight="251662336" behindDoc="0" locked="0" layoutInCell="1" allowOverlap="1">
            <wp:simplePos x="0" y="0"/>
            <wp:positionH relativeFrom="margin">
              <wp:posOffset>1114425</wp:posOffset>
            </wp:positionH>
            <wp:positionV relativeFrom="paragraph">
              <wp:posOffset>126365</wp:posOffset>
            </wp:positionV>
            <wp:extent cx="1285875" cy="1285875"/>
            <wp:effectExtent l="19050" t="0" r="9525" b="0"/>
            <wp:wrapNone/>
            <wp:docPr id="4" name="图片 2" descr="fba5518f26936f66ad6d1494e565d126_1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fba5518f26936f66ad6d1494e565d126_163343"/>
                    <pic:cNvPicPr>
                      <a:picLocks noChangeAspect="1" noChangeArrowheads="1"/>
                    </pic:cNvPicPr>
                  </pic:nvPicPr>
                  <pic:blipFill>
                    <a:blip r:embed="rId9"/>
                    <a:srcRect/>
                    <a:stretch>
                      <a:fillRect/>
                    </a:stretch>
                  </pic:blipFill>
                  <pic:spPr>
                    <a:xfrm>
                      <a:off x="0" y="0"/>
                      <a:ext cx="1285875" cy="1285875"/>
                    </a:xfrm>
                    <a:prstGeom prst="rect">
                      <a:avLst/>
                    </a:prstGeom>
                    <a:noFill/>
                    <a:ln w="9525">
                      <a:noFill/>
                      <a:miter lim="800000"/>
                      <a:headEnd/>
                      <a:tailEnd/>
                    </a:ln>
                  </pic:spPr>
                </pic:pic>
              </a:graphicData>
            </a:graphic>
          </wp:anchor>
        </w:drawing>
      </w:r>
    </w:p>
    <w:p w:rsidR="005A7CC6" w:rsidRDefault="005A7CC6" w:rsidP="005A7CC6">
      <w:pPr>
        <w:pStyle w:val="21"/>
        <w:shd w:val="clear" w:color="auto" w:fill="auto"/>
        <w:spacing w:after="0" w:line="0" w:lineRule="atLeast"/>
        <w:jc w:val="center"/>
        <w:rPr>
          <w:rFonts w:hAnsi="宋体"/>
          <w:color w:val="000000"/>
          <w:shd w:val="clear" w:color="auto" w:fill="FFFFFF"/>
          <w:lang w:val="zh-CN"/>
        </w:rPr>
      </w:pPr>
    </w:p>
    <w:p w:rsidR="005A7CC6" w:rsidRDefault="005A7CC6" w:rsidP="005A7CC6">
      <w:pPr>
        <w:jc w:val="center"/>
        <w:rPr>
          <w:rFonts w:ascii="黑体" w:eastAsia="黑体" w:hAnsi="黑体"/>
          <w:sz w:val="28"/>
          <w:szCs w:val="28"/>
        </w:rPr>
      </w:pPr>
    </w:p>
    <w:p w:rsidR="007D3198" w:rsidRDefault="007D3198"/>
    <w:p w:rsidR="004E04DE" w:rsidRDefault="004E04DE"/>
    <w:p w:rsidR="004E04DE" w:rsidRDefault="004E04DE"/>
    <w:p w:rsidR="004E04DE" w:rsidRDefault="004E04DE"/>
    <w:p w:rsidR="004E04DE" w:rsidRDefault="004E04DE"/>
    <w:p w:rsidR="004E04DE" w:rsidRDefault="004E04DE"/>
    <w:p w:rsidR="004E04DE" w:rsidRDefault="004E04DE" w:rsidP="004E04DE">
      <w:pPr>
        <w:jc w:val="center"/>
        <w:rPr>
          <w:rFonts w:ascii="黑体" w:eastAsia="黑体" w:hAnsi="黑体"/>
          <w:sz w:val="28"/>
          <w:szCs w:val="28"/>
        </w:rPr>
      </w:pPr>
      <w:r>
        <w:rPr>
          <w:rFonts w:ascii="黑体" w:eastAsia="黑体" w:hAnsi="黑体" w:hint="eastAsia"/>
          <w:sz w:val="28"/>
          <w:szCs w:val="28"/>
        </w:rPr>
        <w:lastRenderedPageBreak/>
        <w:t>北京法院电子送达告知书</w:t>
      </w:r>
    </w:p>
    <w:p w:rsidR="004E04DE" w:rsidRDefault="004E04DE" w:rsidP="001D38E4">
      <w:pPr>
        <w:spacing w:beforeLines="50" w:line="400" w:lineRule="exact"/>
        <w:ind w:firstLineChars="200" w:firstLine="480"/>
        <w:rPr>
          <w:rFonts w:ascii="宋体" w:hAnsi="宋体"/>
          <w:color w:val="000000"/>
          <w:sz w:val="24"/>
          <w:szCs w:val="24"/>
        </w:rPr>
      </w:pPr>
      <w:r>
        <w:rPr>
          <w:rFonts w:ascii="宋体" w:hAnsi="宋体" w:hint="eastAsia"/>
          <w:color w:val="000000"/>
          <w:sz w:val="24"/>
          <w:szCs w:val="24"/>
        </w:rPr>
        <w:t>根据《中华人民共和国民事诉讼法》《最高人民法院关于适用&lt;中华人民共和国民事诉讼法&gt;的解释》等规定，现将北京法院电子送达有关事项告知如下：</w:t>
      </w:r>
    </w:p>
    <w:p w:rsidR="004E04DE" w:rsidRDefault="004E04DE" w:rsidP="004E04DE">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一、选择电子送达方式，确认电子送达地址</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如果您同意采用电子送达方式，在填写《送达地址确认书》时，自愿选择</w:t>
      </w:r>
      <w:r w:rsidRPr="00754603">
        <w:rPr>
          <w:rFonts w:ascii="宋体" w:hAnsi="宋体" w:hint="eastAsia"/>
          <w:b/>
          <w:sz w:val="24"/>
          <w:szCs w:val="24"/>
        </w:rPr>
        <w:t>“北京法院诉讼服务”微信公众号/“北京移动微法院”小程序</w:t>
      </w:r>
      <w:r w:rsidRPr="00754603">
        <w:rPr>
          <w:rFonts w:ascii="宋体" w:hAnsi="宋体" w:hint="eastAsia"/>
          <w:sz w:val="24"/>
          <w:szCs w:val="24"/>
        </w:rPr>
        <w:t>、</w:t>
      </w:r>
      <w:r w:rsidRPr="00754603">
        <w:rPr>
          <w:rFonts w:ascii="宋体" w:hAnsi="宋体" w:hint="eastAsia"/>
          <w:b/>
          <w:sz w:val="24"/>
          <w:szCs w:val="24"/>
        </w:rPr>
        <w:t>电子邮件、中国审判流程信息公开网、北京法院审判信息网</w:t>
      </w:r>
      <w:r w:rsidRPr="00754603">
        <w:rPr>
          <w:rFonts w:ascii="宋体" w:hAnsi="宋体" w:hint="eastAsia"/>
          <w:sz w:val="24"/>
          <w:szCs w:val="24"/>
        </w:rPr>
        <w:t>、</w:t>
      </w:r>
      <w:r w:rsidRPr="00754603">
        <w:rPr>
          <w:rFonts w:ascii="宋体" w:hAnsi="宋体" w:hint="eastAsia"/>
          <w:b/>
          <w:sz w:val="24"/>
          <w:szCs w:val="24"/>
        </w:rPr>
        <w:t>传真</w:t>
      </w:r>
      <w:r w:rsidRPr="00754603">
        <w:rPr>
          <w:rFonts w:ascii="宋体" w:hAnsi="宋体" w:hint="eastAsia"/>
          <w:sz w:val="24"/>
          <w:szCs w:val="24"/>
        </w:rPr>
        <w:t>等电子送达方式并确认接收诉讼文书的电子送达地址。</w:t>
      </w:r>
    </w:p>
    <w:p w:rsidR="004E04DE" w:rsidRPr="00754603" w:rsidRDefault="004E04DE" w:rsidP="004E04DE">
      <w:pPr>
        <w:pStyle w:val="21"/>
        <w:shd w:val="clear" w:color="auto" w:fill="auto"/>
        <w:tabs>
          <w:tab w:val="left" w:pos="938"/>
        </w:tabs>
        <w:spacing w:after="0" w:line="400" w:lineRule="exact"/>
        <w:ind w:firstLineChars="200" w:firstLine="482"/>
        <w:jc w:val="both"/>
        <w:rPr>
          <w:rFonts w:hAnsi="宋体" w:cs="Times New Roman"/>
          <w:b/>
          <w:sz w:val="24"/>
          <w:szCs w:val="24"/>
        </w:rPr>
      </w:pPr>
      <w:r w:rsidRPr="00754603">
        <w:rPr>
          <w:rFonts w:hAnsi="宋体" w:cs="Times New Roman" w:hint="eastAsia"/>
          <w:b/>
          <w:sz w:val="24"/>
          <w:szCs w:val="24"/>
        </w:rPr>
        <w:t>经受送达人明确表示同意，人民法院可以电子送达判决书、裁定书、调解书等裁判文书。</w:t>
      </w:r>
    </w:p>
    <w:p w:rsidR="004E04DE" w:rsidRPr="00754603" w:rsidRDefault="004E04DE" w:rsidP="004E04DE">
      <w:pPr>
        <w:spacing w:line="400" w:lineRule="exact"/>
        <w:ind w:firstLineChars="200" w:firstLine="480"/>
        <w:rPr>
          <w:rFonts w:ascii="宋体" w:hAnsi="宋体"/>
          <w:b/>
          <w:sz w:val="24"/>
          <w:szCs w:val="24"/>
        </w:rPr>
      </w:pPr>
      <w:r w:rsidRPr="00754603">
        <w:rPr>
          <w:rFonts w:ascii="宋体" w:hAnsi="宋体" w:hint="eastAsia"/>
          <w:sz w:val="24"/>
          <w:szCs w:val="24"/>
        </w:rPr>
        <w:t>以电子送达方式送达诉讼文书的，其送达与人民法院其他方式送达具有</w:t>
      </w:r>
      <w:r w:rsidRPr="00754603">
        <w:rPr>
          <w:rFonts w:ascii="宋体" w:hAnsi="宋体" w:hint="eastAsia"/>
          <w:b/>
          <w:sz w:val="24"/>
          <w:szCs w:val="24"/>
        </w:rPr>
        <w:t>同等法律效力。</w:t>
      </w:r>
    </w:p>
    <w:p w:rsidR="004E04DE" w:rsidRPr="00754603" w:rsidRDefault="004E04DE" w:rsidP="004E04DE">
      <w:pPr>
        <w:spacing w:line="400" w:lineRule="exact"/>
        <w:ind w:firstLineChars="200" w:firstLine="480"/>
        <w:rPr>
          <w:rFonts w:ascii="黑体" w:eastAsia="黑体" w:hAnsi="黑体"/>
          <w:sz w:val="24"/>
          <w:szCs w:val="24"/>
        </w:rPr>
      </w:pPr>
      <w:r w:rsidRPr="00754603">
        <w:rPr>
          <w:rFonts w:ascii="黑体" w:eastAsia="黑体" w:hAnsi="黑体" w:hint="eastAsia"/>
          <w:sz w:val="24"/>
          <w:szCs w:val="24"/>
        </w:rPr>
        <w:t>二、提供并确认手机号码，接收短信提醒</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如果您同意以电子送达方式接收诉讼文书，需向人民法院提供</w:t>
      </w:r>
      <w:r w:rsidRPr="00754603">
        <w:rPr>
          <w:rFonts w:ascii="宋体" w:hAnsi="宋体" w:hint="eastAsia"/>
          <w:b/>
          <w:sz w:val="24"/>
          <w:szCs w:val="24"/>
        </w:rPr>
        <w:t>手机号码</w:t>
      </w:r>
      <w:r w:rsidRPr="00754603">
        <w:rPr>
          <w:rFonts w:ascii="宋体" w:hAnsi="宋体" w:hint="eastAsia"/>
          <w:sz w:val="24"/>
          <w:szCs w:val="24"/>
        </w:rPr>
        <w:t>，用于接收人民法院以短信形式发送的诉讼文书送达提醒。</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北京法院短信提醒号码为</w:t>
      </w:r>
      <w:r w:rsidRPr="00754603">
        <w:rPr>
          <w:rFonts w:ascii="宋体" w:hAnsi="宋体" w:hint="eastAsia"/>
          <w:b/>
          <w:sz w:val="24"/>
          <w:szCs w:val="24"/>
        </w:rPr>
        <w:t>65612368</w:t>
      </w:r>
      <w:r w:rsidRPr="00754603">
        <w:rPr>
          <w:rFonts w:ascii="宋体" w:hAnsi="宋体" w:hint="eastAsia"/>
          <w:sz w:val="24"/>
          <w:szCs w:val="24"/>
        </w:rPr>
        <w:t>，短信内容如下：</w:t>
      </w:r>
    </w:p>
    <w:p w:rsidR="004E04DE" w:rsidRPr="00754603" w:rsidRDefault="006426BB" w:rsidP="004E04DE">
      <w:pPr>
        <w:spacing w:line="560" w:lineRule="exact"/>
        <w:ind w:firstLine="482"/>
        <w:rPr>
          <w:rFonts w:ascii="宋体" w:hAnsi="宋体"/>
        </w:rPr>
      </w:pPr>
      <w:r w:rsidRPr="006426BB">
        <w:rPr>
          <w:rFonts w:ascii="宋体" w:hAnsi="宋体"/>
          <w:sz w:val="28"/>
          <w:szCs w:val="28"/>
        </w:rPr>
        <w:pict>
          <v:shapetype id="_x0000_t202" coordsize="21600,21600" o:spt="202" path="m,l,21600r21600,l21600,xe">
            <v:stroke joinstyle="miter"/>
            <v:path gradientshapeok="t" o:connecttype="rect"/>
          </v:shapetype>
          <v:shape id="_x0000_s1026" type="#_x0000_t202" style="position:absolute;left:0;text-align:left;margin-left:-2pt;margin-top:2.8pt;width:423.6pt;height:116.9pt;z-index:251665408" o:gfxdata="UEsDBAoAAAAAAIdO4kAAAAAAAAAAAAAAAAAEAAAAZHJzL1BLAwQUAAAACACHTuJAdDiRKNcAAAAI&#10;AQAADwAAAGRycy9kb3ducmV2LnhtbE2PS0/DMBCE70j8B2uRuLVOk9BHiNMDhTuEAlcn3iYR9jqK&#10;3Qf8epYTHEczO/tNub04K044hcGTgsU8AYHUejNQp2D/+jRbgwhRk9HWEyr4wgDb6vqq1IXxZ3rB&#10;Ux07wSUUCq2gj3EspAxtj06HuR+R2Dv4yenIcuqkmfSZy52VaZIspdMD8Ydej/jQY/tZHx1jpB/7&#10;bPdc42qlm2z3+P22ObxbpW5vFsk9iIiX+BeGX3y+gYqZGn8kE4RVMMt5SlRwtwTB9jrPUhCNgjTb&#10;5CCrUv4fUP0AUEsDBBQAAAAIAIdO4kA7q6FSDwIAAO8DAAAOAAAAZHJzL2Uyb0RvYy54bWytU82O&#10;0zAQviPxDpbvNE1Ju92o6Qp2tQiJP2nhARzHaSzZHmO7TcoDwBtw4sKd5+pzMHbaUuCGyMHKeD5/&#10;nvnm8+pm0IrshPMSTEXzyZQSYTg00mwq+uH9/ZMlJT4w0zAFRlR0Lzy9WT9+tOptKWbQgWqEI0hi&#10;fNnbinYh2DLLPO+EZn4CVhhMtuA0Cxi6TdY41iO7VtlsOl1kPbjGOuDCe9y9G5N0nfjbVvDwtm29&#10;CERVFGsLaXVpreOarVes3DhmO8mPZbB/qEIzafDSM9UdC4xsnfyLSkvuwEMbJhx0Bm0ruUg9YDf5&#10;9I9uHjpmReoFxfH2LJP/f7T8ze6dI7Kp6IISwzSO6PD1y+Hbj8P3z2QR5emtLxH1YBEXhucw4JhP&#10;+z5u1v1raPAc2wZIGgyt01EL7I4gGmXfn6UWQyAcN+dPr67nsxklHHN5sSyKPN2WsfJ03DofXgjQ&#10;JP5U1OEsEz3bvfIBC0PoCRJvM3AvlUrzVIb0FUX+eTrgQckmJiPMu019qxzZseiI9MVukOw3mJYB&#10;famkrujyEqRMJBHJWccyokBRiFGqMNTDUbUamj3q42B0Hb4S/OnAfaKkR8dV1H/cMicoUS8NjvQ6&#10;L4po0RQU86sZBu4yU19mmOFIVdFAyfh7G0Zbb62Tmw5vylPzBp7hXFqZFIuljlVhxzFAV6Xejy8g&#10;2vYyTqhf73T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Q4kSjXAAAACAEAAA8AAAAAAAAAAQAg&#10;AAAAIgAAAGRycy9kb3ducmV2LnhtbFBLAQIUABQAAAAIAIdO4kA7q6FSDwIAAO8DAAAOAAAAAAAA&#10;AAEAIAAAACYBAABkcnMvZTJvRG9jLnhtbFBLBQYAAAAABgAGAFkBAACnBQAAAAA=&#10;" filled="f">
            <v:textbox>
              <w:txbxContent>
                <w:p w:rsidR="004E04DE" w:rsidRDefault="004E04DE" w:rsidP="004E04DE">
                  <w:pPr>
                    <w:spacing w:line="0" w:lineRule="atLeast"/>
                    <w:rPr>
                      <w:rFonts w:ascii="楷体" w:eastAsia="楷体" w:hAnsi="楷体"/>
                      <w:sz w:val="24"/>
                      <w:szCs w:val="24"/>
                    </w:rPr>
                  </w:pPr>
                  <w:r>
                    <w:rPr>
                      <w:rFonts w:ascii="楷体" w:eastAsia="楷体" w:hAnsi="楷体" w:hint="eastAsia"/>
                      <w:sz w:val="24"/>
                      <w:szCs w:val="24"/>
                    </w:rPr>
                    <w:t xml:space="preserve">×××：   </w:t>
                  </w:r>
                </w:p>
                <w:p w:rsidR="004E04DE" w:rsidRDefault="004E04DE" w:rsidP="004E04DE">
                  <w:pPr>
                    <w:spacing w:line="0" w:lineRule="atLeast"/>
                    <w:rPr>
                      <w:rFonts w:ascii="楷体" w:eastAsia="楷体" w:hAnsi="楷体"/>
                      <w:sz w:val="24"/>
                      <w:szCs w:val="24"/>
                    </w:rPr>
                  </w:pPr>
                  <w:r>
                    <w:rPr>
                      <w:rFonts w:ascii="楷体" w:eastAsia="楷体" w:hAnsi="楷体" w:hint="eastAsia"/>
                      <w:sz w:val="24"/>
                      <w:szCs w:val="24"/>
                    </w:rPr>
                    <w:t xml:space="preserve">    北京市××法院××庭正在审理的原告×××与被告×××（案由）一案，承办人×××法官已经通过×××（电子送达媒介）向你方送达了</w:t>
                  </w:r>
                  <w:r>
                    <w:rPr>
                      <w:rFonts w:ascii="楷体" w:eastAsia="楷体" w:hAnsi="楷体" w:hint="eastAsia"/>
                      <w:sz w:val="24"/>
                      <w:szCs w:val="24"/>
                      <w:u w:val="single"/>
                    </w:rPr>
                    <w:t xml:space="preserve">          </w:t>
                  </w:r>
                  <w:r>
                    <w:rPr>
                      <w:rFonts w:ascii="楷体" w:eastAsia="楷体" w:hAnsi="楷体" w:hint="eastAsia"/>
                      <w:sz w:val="24"/>
                      <w:szCs w:val="24"/>
                    </w:rPr>
                    <w:t>(诉讼文书名称)，现通知你方通过上述媒介查收并阅读，否则，相应后果你方自行承担。</w:t>
                  </w:r>
                </w:p>
                <w:p w:rsidR="004E04DE" w:rsidRDefault="004E04DE" w:rsidP="004E04DE">
                  <w:pPr>
                    <w:spacing w:line="0" w:lineRule="atLeast"/>
                    <w:rPr>
                      <w:rFonts w:ascii="楷体" w:eastAsia="楷体" w:hAnsi="楷体"/>
                      <w:sz w:val="24"/>
                      <w:szCs w:val="24"/>
                    </w:rPr>
                  </w:pPr>
                  <w:r>
                    <w:rPr>
                      <w:rFonts w:ascii="楷体" w:eastAsia="楷体" w:hAnsi="楷体" w:hint="eastAsia"/>
                      <w:sz w:val="24"/>
                      <w:szCs w:val="24"/>
                    </w:rPr>
                    <w:t xml:space="preserve">                                           联系人：</w:t>
                  </w:r>
                </w:p>
                <w:p w:rsidR="004E04DE" w:rsidRDefault="004E04DE" w:rsidP="004E04DE">
                  <w:pPr>
                    <w:spacing w:line="0" w:lineRule="atLeast"/>
                    <w:rPr>
                      <w:rFonts w:ascii="楷体" w:eastAsia="楷体" w:hAnsi="楷体"/>
                      <w:sz w:val="24"/>
                      <w:szCs w:val="24"/>
                    </w:rPr>
                  </w:pPr>
                  <w:r>
                    <w:rPr>
                      <w:rFonts w:ascii="楷体" w:eastAsia="楷体" w:hAnsi="楷体" w:hint="eastAsia"/>
                      <w:sz w:val="24"/>
                      <w:szCs w:val="24"/>
                    </w:rPr>
                    <w:t xml:space="preserve">                                           联系电话：</w:t>
                  </w:r>
                </w:p>
              </w:txbxContent>
            </v:textbox>
          </v:shape>
        </w:pict>
      </w:r>
    </w:p>
    <w:p w:rsidR="004E04DE" w:rsidRPr="00754603" w:rsidRDefault="004E04DE" w:rsidP="004E04DE">
      <w:pPr>
        <w:spacing w:line="560" w:lineRule="exact"/>
        <w:jc w:val="center"/>
        <w:rPr>
          <w:rFonts w:ascii="宋体" w:hAnsi="宋体"/>
          <w:b/>
        </w:rPr>
      </w:pPr>
    </w:p>
    <w:p w:rsidR="004E04DE" w:rsidRPr="00754603" w:rsidRDefault="004E04DE" w:rsidP="004E04DE">
      <w:pPr>
        <w:spacing w:line="560" w:lineRule="exact"/>
        <w:rPr>
          <w:rFonts w:ascii="宋体" w:hAnsi="宋体"/>
          <w:b/>
        </w:rPr>
      </w:pPr>
    </w:p>
    <w:p w:rsidR="004E04DE" w:rsidRPr="00754603" w:rsidRDefault="004E04DE" w:rsidP="004E04DE">
      <w:pPr>
        <w:ind w:firstLineChars="200" w:firstLine="420"/>
        <w:rPr>
          <w:rFonts w:ascii="黑体" w:eastAsia="黑体" w:hAnsi="黑体"/>
          <w:szCs w:val="21"/>
        </w:rPr>
      </w:pPr>
    </w:p>
    <w:p w:rsidR="004E04DE" w:rsidRPr="00754603" w:rsidRDefault="004E04DE" w:rsidP="004E04DE">
      <w:pPr>
        <w:rPr>
          <w:rFonts w:ascii="黑体" w:eastAsia="黑体" w:hAnsi="黑体"/>
          <w:sz w:val="24"/>
          <w:szCs w:val="24"/>
        </w:rPr>
      </w:pPr>
    </w:p>
    <w:p w:rsidR="004E04DE" w:rsidRPr="00754603" w:rsidRDefault="004E04DE" w:rsidP="004E04DE">
      <w:pPr>
        <w:rPr>
          <w:rFonts w:ascii="黑体" w:eastAsia="黑体" w:hAnsi="黑体"/>
          <w:sz w:val="24"/>
          <w:szCs w:val="24"/>
        </w:rPr>
      </w:pPr>
      <w:r w:rsidRPr="00754603">
        <w:rPr>
          <w:rFonts w:ascii="黑体" w:eastAsia="黑体" w:hAnsi="黑体"/>
          <w:noProof/>
          <w:sz w:val="24"/>
          <w:szCs w:val="24"/>
        </w:rPr>
        <w:drawing>
          <wp:anchor distT="0" distB="0" distL="114300" distR="114300" simplePos="0" relativeHeight="251667456" behindDoc="0" locked="0" layoutInCell="1" allowOverlap="1">
            <wp:simplePos x="0" y="0"/>
            <wp:positionH relativeFrom="column">
              <wp:posOffset>4105275</wp:posOffset>
            </wp:positionH>
            <wp:positionV relativeFrom="paragraph">
              <wp:posOffset>146685</wp:posOffset>
            </wp:positionV>
            <wp:extent cx="581025" cy="581025"/>
            <wp:effectExtent l="19050" t="0" r="9525" b="0"/>
            <wp:wrapNone/>
            <wp:docPr id="2" name="图片 0" descr="移动微法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移动微法院.jpg"/>
                    <pic:cNvPicPr/>
                  </pic:nvPicPr>
                  <pic:blipFill>
                    <a:blip r:embed="rId10" cstate="print"/>
                    <a:stretch>
                      <a:fillRect/>
                    </a:stretch>
                  </pic:blipFill>
                  <pic:spPr>
                    <a:xfrm>
                      <a:off x="0" y="0"/>
                      <a:ext cx="581025" cy="581025"/>
                    </a:xfrm>
                    <a:prstGeom prst="rect">
                      <a:avLst/>
                    </a:prstGeom>
                  </pic:spPr>
                </pic:pic>
              </a:graphicData>
            </a:graphic>
          </wp:anchor>
        </w:drawing>
      </w:r>
      <w:r w:rsidRPr="00754603">
        <w:rPr>
          <w:rFonts w:ascii="黑体" w:eastAsia="黑体" w:hAnsi="黑体"/>
          <w:noProof/>
          <w:sz w:val="24"/>
          <w:szCs w:val="24"/>
        </w:rPr>
        <w:drawing>
          <wp:anchor distT="0" distB="0" distL="114300" distR="114300" simplePos="0" relativeHeight="251666432" behindDoc="0" locked="0" layoutInCell="1" allowOverlap="1">
            <wp:simplePos x="0" y="0"/>
            <wp:positionH relativeFrom="column">
              <wp:posOffset>3209925</wp:posOffset>
            </wp:positionH>
            <wp:positionV relativeFrom="paragraph">
              <wp:posOffset>156210</wp:posOffset>
            </wp:positionV>
            <wp:extent cx="571500" cy="571500"/>
            <wp:effectExtent l="19050" t="0" r="0" b="0"/>
            <wp:wrapNone/>
            <wp:docPr id="3" name="图片 1" descr="fba5518f26936f66ad6d1494e565d126_1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ba5518f26936f66ad6d1494e565d126_163343"/>
                    <pic:cNvPicPr>
                      <a:picLocks noChangeAspect="1" noChangeArrowheads="1"/>
                    </pic:cNvPicPr>
                  </pic:nvPicPr>
                  <pic:blipFill>
                    <a:blip r:embed="rId11"/>
                    <a:srcRect/>
                    <a:stretch>
                      <a:fillRect/>
                    </a:stretch>
                  </pic:blipFill>
                  <pic:spPr>
                    <a:xfrm>
                      <a:off x="0" y="0"/>
                      <a:ext cx="571500" cy="571500"/>
                    </a:xfrm>
                    <a:prstGeom prst="rect">
                      <a:avLst/>
                    </a:prstGeom>
                    <a:noFill/>
                    <a:ln w="9525">
                      <a:noFill/>
                      <a:miter lim="800000"/>
                      <a:headEnd/>
                      <a:tailEnd/>
                    </a:ln>
                  </pic:spPr>
                </pic:pic>
              </a:graphicData>
            </a:graphic>
          </wp:anchor>
        </w:drawing>
      </w:r>
    </w:p>
    <w:p w:rsidR="004E04DE" w:rsidRPr="00754603" w:rsidRDefault="004E04DE" w:rsidP="004E04DE">
      <w:pPr>
        <w:spacing w:line="400" w:lineRule="exact"/>
        <w:ind w:firstLineChars="200" w:firstLine="480"/>
        <w:rPr>
          <w:rFonts w:ascii="黑体" w:eastAsia="黑体" w:hAnsi="黑体"/>
          <w:sz w:val="24"/>
          <w:szCs w:val="24"/>
        </w:rPr>
      </w:pPr>
      <w:r w:rsidRPr="00754603">
        <w:rPr>
          <w:rFonts w:ascii="黑体" w:eastAsia="黑体" w:hAnsi="黑体" w:hint="eastAsia"/>
          <w:sz w:val="24"/>
          <w:szCs w:val="24"/>
        </w:rPr>
        <w:t>三、不同电子送达媒介的使用方法</w:t>
      </w:r>
    </w:p>
    <w:p w:rsidR="004E04DE" w:rsidRPr="00754603" w:rsidRDefault="004E04DE" w:rsidP="004E04DE">
      <w:pPr>
        <w:spacing w:line="400" w:lineRule="exact"/>
        <w:ind w:firstLineChars="200" w:firstLine="482"/>
        <w:rPr>
          <w:rFonts w:ascii="楷体" w:eastAsia="楷体" w:hAnsi="楷体"/>
          <w:b/>
          <w:sz w:val="24"/>
          <w:szCs w:val="24"/>
        </w:rPr>
      </w:pPr>
      <w:r w:rsidRPr="00754603">
        <w:rPr>
          <w:rFonts w:ascii="楷体" w:eastAsia="楷体" w:hAnsi="楷体" w:hint="eastAsia"/>
          <w:b/>
          <w:sz w:val="24"/>
          <w:szCs w:val="24"/>
        </w:rPr>
        <w:t>（一）“北京法院诉讼服务”微信公众号</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1.搜索并关注</w:t>
      </w:r>
      <w:r w:rsidRPr="00754603">
        <w:rPr>
          <w:rFonts w:ascii="宋体" w:hAnsi="宋体" w:hint="eastAsia"/>
          <w:b/>
          <w:sz w:val="24"/>
          <w:szCs w:val="24"/>
        </w:rPr>
        <w:t>“北京法院诉讼服务”</w:t>
      </w:r>
      <w:r w:rsidRPr="00754603">
        <w:rPr>
          <w:rFonts w:ascii="宋体" w:hAnsi="宋体" w:hint="eastAsia"/>
          <w:sz w:val="24"/>
          <w:szCs w:val="24"/>
        </w:rPr>
        <w:t>微信公众号/</w:t>
      </w:r>
      <w:r w:rsidRPr="00754603">
        <w:rPr>
          <w:rFonts w:ascii="宋体" w:hAnsi="宋体" w:hint="eastAsia"/>
          <w:b/>
          <w:sz w:val="24"/>
          <w:szCs w:val="24"/>
        </w:rPr>
        <w:t>“北京移动微法院”</w:t>
      </w:r>
      <w:r w:rsidRPr="00754603">
        <w:rPr>
          <w:rFonts w:ascii="宋体" w:hAnsi="宋体" w:hint="eastAsia"/>
          <w:sz w:val="24"/>
          <w:szCs w:val="24"/>
        </w:rPr>
        <w:t>小程序。</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2.点击</w:t>
      </w:r>
      <w:r w:rsidRPr="00754603">
        <w:rPr>
          <w:rFonts w:ascii="宋体" w:hAnsi="宋体" w:hint="eastAsia"/>
          <w:b/>
          <w:sz w:val="24"/>
          <w:szCs w:val="24"/>
        </w:rPr>
        <w:t>“北京法院诉讼服务”</w:t>
      </w:r>
      <w:r w:rsidRPr="00754603">
        <w:rPr>
          <w:rFonts w:ascii="宋体" w:hAnsi="宋体" w:hint="eastAsia"/>
          <w:sz w:val="24"/>
          <w:szCs w:val="24"/>
        </w:rPr>
        <w:t>微信公众号</w:t>
      </w:r>
      <w:r w:rsidRPr="00754603">
        <w:rPr>
          <w:rFonts w:ascii="宋体" w:hAnsi="宋体" w:hint="eastAsia"/>
          <w:b/>
          <w:sz w:val="24"/>
          <w:szCs w:val="24"/>
        </w:rPr>
        <w:t>“我的案件”</w:t>
      </w:r>
      <w:r w:rsidRPr="00754603">
        <w:rPr>
          <w:rFonts w:ascii="宋体" w:hAnsi="宋体" w:hint="eastAsia"/>
          <w:sz w:val="24"/>
          <w:szCs w:val="24"/>
        </w:rPr>
        <w:t>栏目，跳转</w:t>
      </w:r>
      <w:r w:rsidRPr="00754603">
        <w:rPr>
          <w:rFonts w:ascii="宋体" w:hAnsi="宋体" w:hint="eastAsia"/>
          <w:b/>
          <w:sz w:val="24"/>
          <w:szCs w:val="24"/>
        </w:rPr>
        <w:t>“北京移动微法院”</w:t>
      </w:r>
      <w:r w:rsidRPr="00754603">
        <w:rPr>
          <w:rFonts w:ascii="宋体" w:hAnsi="宋体" w:hint="eastAsia"/>
          <w:sz w:val="24"/>
          <w:szCs w:val="24"/>
        </w:rPr>
        <w:t>小程序</w:t>
      </w:r>
      <w:r w:rsidRPr="00754603">
        <w:rPr>
          <w:rFonts w:ascii="宋体" w:hAnsi="宋体" w:hint="eastAsia"/>
          <w:b/>
          <w:sz w:val="24"/>
          <w:szCs w:val="24"/>
        </w:rPr>
        <w:t>，</w:t>
      </w:r>
      <w:r w:rsidRPr="00754603">
        <w:rPr>
          <w:rFonts w:ascii="宋体" w:hAnsi="宋体" w:hint="eastAsia"/>
          <w:sz w:val="24"/>
          <w:szCs w:val="24"/>
        </w:rPr>
        <w:t>进行注册并完成</w:t>
      </w:r>
      <w:r w:rsidRPr="00754603">
        <w:rPr>
          <w:rFonts w:ascii="宋体" w:hAnsi="宋体" w:hint="eastAsia"/>
          <w:b/>
          <w:sz w:val="24"/>
          <w:szCs w:val="24"/>
        </w:rPr>
        <w:t>身份验证</w:t>
      </w:r>
      <w:r w:rsidRPr="00754603">
        <w:rPr>
          <w:rFonts w:ascii="宋体" w:hAnsi="宋体" w:hint="eastAsia"/>
          <w:sz w:val="24"/>
          <w:szCs w:val="24"/>
        </w:rPr>
        <w:t>。</w:t>
      </w:r>
    </w:p>
    <w:p w:rsidR="004E04DE" w:rsidRPr="00754603"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3.点击“</w:t>
      </w:r>
      <w:r w:rsidRPr="00754603">
        <w:rPr>
          <w:rFonts w:ascii="宋体" w:hAnsi="宋体" w:hint="eastAsia"/>
          <w:b/>
          <w:sz w:val="24"/>
          <w:szCs w:val="24"/>
        </w:rPr>
        <w:t>我的</w:t>
      </w:r>
      <w:r w:rsidRPr="00754603">
        <w:rPr>
          <w:rFonts w:ascii="宋体" w:hAnsi="宋体" w:hint="eastAsia"/>
          <w:sz w:val="24"/>
          <w:szCs w:val="24"/>
        </w:rPr>
        <w:t>”模块中的</w:t>
      </w:r>
      <w:r w:rsidRPr="00754603">
        <w:rPr>
          <w:rFonts w:ascii="宋体" w:hAnsi="宋体" w:hint="eastAsia"/>
          <w:b/>
          <w:sz w:val="24"/>
          <w:szCs w:val="24"/>
        </w:rPr>
        <w:t>“我的文书”</w:t>
      </w:r>
      <w:r w:rsidRPr="00754603">
        <w:rPr>
          <w:rFonts w:ascii="宋体" w:hAnsi="宋体" w:hint="eastAsia"/>
          <w:sz w:val="24"/>
          <w:szCs w:val="24"/>
        </w:rPr>
        <w:t>板块，在</w:t>
      </w:r>
      <w:r w:rsidRPr="00754603">
        <w:rPr>
          <w:rFonts w:ascii="宋体" w:hAnsi="宋体" w:hint="eastAsia"/>
          <w:b/>
          <w:sz w:val="24"/>
          <w:szCs w:val="24"/>
        </w:rPr>
        <w:t>“案件列表”</w:t>
      </w:r>
      <w:r w:rsidRPr="00754603">
        <w:rPr>
          <w:rFonts w:ascii="宋体" w:hAnsi="宋体" w:hint="eastAsia"/>
          <w:sz w:val="24"/>
          <w:szCs w:val="24"/>
        </w:rPr>
        <w:t>中选择同意电子送达的案件。（通过“北京法院诉讼服务”微信公众号/“北京移动微法院”小程序接收电子送达的，以</w:t>
      </w:r>
      <w:r w:rsidRPr="00754603">
        <w:rPr>
          <w:rFonts w:ascii="宋体" w:hAnsi="宋体" w:hint="eastAsia"/>
          <w:b/>
          <w:sz w:val="24"/>
          <w:szCs w:val="24"/>
        </w:rPr>
        <w:t>逐案选择</w:t>
      </w:r>
      <w:r w:rsidRPr="00754603">
        <w:rPr>
          <w:rFonts w:ascii="宋体" w:hAnsi="宋体" w:hint="eastAsia"/>
          <w:sz w:val="24"/>
          <w:szCs w:val="24"/>
        </w:rPr>
        <w:t>为前提。）</w:t>
      </w:r>
    </w:p>
    <w:p w:rsidR="004E04DE" w:rsidRPr="00A5259D" w:rsidRDefault="004E04DE" w:rsidP="004E04DE">
      <w:pPr>
        <w:spacing w:line="400" w:lineRule="exact"/>
        <w:ind w:firstLineChars="200" w:firstLine="480"/>
        <w:rPr>
          <w:rFonts w:ascii="宋体" w:hAnsi="宋体"/>
          <w:sz w:val="24"/>
          <w:szCs w:val="24"/>
        </w:rPr>
      </w:pPr>
      <w:r w:rsidRPr="00754603">
        <w:rPr>
          <w:rFonts w:ascii="宋体" w:hAnsi="宋体" w:hint="eastAsia"/>
          <w:sz w:val="24"/>
          <w:szCs w:val="24"/>
        </w:rPr>
        <w:t>4.阅读《送达地址告知书》后，填写本案接收诉讼文书的邮寄送达地址，</w:t>
      </w:r>
      <w:r w:rsidRPr="00754603">
        <w:rPr>
          <w:rFonts w:ascii="宋体" w:hAnsi="宋体" w:hint="eastAsia"/>
          <w:b/>
          <w:sz w:val="24"/>
          <w:szCs w:val="24"/>
        </w:rPr>
        <w:t>选</w:t>
      </w:r>
      <w:r w:rsidRPr="00A5259D">
        <w:rPr>
          <w:rFonts w:ascii="宋体" w:hAnsi="宋体" w:hint="eastAsia"/>
          <w:b/>
          <w:sz w:val="24"/>
          <w:szCs w:val="24"/>
        </w:rPr>
        <w:t>择微信等电子送达方式</w:t>
      </w:r>
      <w:r w:rsidRPr="00A5259D">
        <w:rPr>
          <w:rFonts w:ascii="宋体" w:hAnsi="宋体" w:hint="eastAsia"/>
          <w:sz w:val="24"/>
          <w:szCs w:val="24"/>
        </w:rPr>
        <w:t>，点击“确定”。</w:t>
      </w:r>
    </w:p>
    <w:p w:rsidR="004E04DE" w:rsidRPr="00A5259D" w:rsidRDefault="004E04DE" w:rsidP="004E04DE">
      <w:pPr>
        <w:spacing w:line="400" w:lineRule="exact"/>
        <w:ind w:firstLineChars="200" w:firstLine="480"/>
        <w:rPr>
          <w:rFonts w:ascii="宋体" w:hAnsi="宋体"/>
          <w:sz w:val="24"/>
          <w:szCs w:val="24"/>
        </w:rPr>
      </w:pPr>
      <w:r w:rsidRPr="00A5259D">
        <w:rPr>
          <w:rFonts w:ascii="宋体" w:hAnsi="宋体" w:hint="eastAsia"/>
          <w:sz w:val="24"/>
          <w:szCs w:val="24"/>
        </w:rPr>
        <w:lastRenderedPageBreak/>
        <w:t>5.通过手机屏幕，在自动生成的《送达地址确认书》下方签名处完成</w:t>
      </w:r>
      <w:r w:rsidRPr="00A5259D">
        <w:rPr>
          <w:rFonts w:ascii="宋体" w:hAnsi="宋体" w:hint="eastAsia"/>
          <w:b/>
          <w:sz w:val="24"/>
          <w:szCs w:val="24"/>
        </w:rPr>
        <w:t>电子签名</w:t>
      </w:r>
      <w:r w:rsidRPr="00A5259D">
        <w:rPr>
          <w:rFonts w:ascii="宋体" w:hAnsi="宋体" w:hint="eastAsia"/>
          <w:sz w:val="24"/>
          <w:szCs w:val="24"/>
        </w:rPr>
        <w:t>，点击“阅读并同意”后，完成本案通过微信公众号接收诉讼文书的选择。</w:t>
      </w:r>
    </w:p>
    <w:p w:rsidR="004E04DE" w:rsidRPr="00A5259D" w:rsidRDefault="004E04DE" w:rsidP="004E04DE">
      <w:pPr>
        <w:spacing w:line="400" w:lineRule="exact"/>
        <w:ind w:firstLineChars="200" w:firstLine="464"/>
        <w:rPr>
          <w:rFonts w:ascii="宋体" w:hAnsi="宋体"/>
          <w:spacing w:val="-4"/>
          <w:sz w:val="24"/>
          <w:szCs w:val="24"/>
        </w:rPr>
      </w:pPr>
      <w:r w:rsidRPr="00A5259D">
        <w:rPr>
          <w:rFonts w:ascii="宋体" w:hAnsi="宋体" w:hint="eastAsia"/>
          <w:spacing w:val="-4"/>
          <w:sz w:val="24"/>
          <w:szCs w:val="24"/>
        </w:rPr>
        <w:t>北京法院通过微信渠道发送诉讼文书时，会向您的微信公众号登录后的主页面推送一条送达消息，同时，会向您提供的手机号推送一条电子送达短信提醒。您可以在“北京移动微法院”小程序“</w:t>
      </w:r>
      <w:r w:rsidRPr="00A5259D">
        <w:rPr>
          <w:rFonts w:ascii="宋体" w:hAnsi="宋体" w:hint="eastAsia"/>
          <w:b/>
          <w:spacing w:val="-4"/>
          <w:sz w:val="24"/>
          <w:szCs w:val="24"/>
        </w:rPr>
        <w:t>我的</w:t>
      </w:r>
      <w:r w:rsidRPr="00A5259D">
        <w:rPr>
          <w:rFonts w:ascii="宋体" w:hAnsi="宋体" w:hint="eastAsia"/>
          <w:spacing w:val="-4"/>
          <w:sz w:val="24"/>
          <w:szCs w:val="24"/>
        </w:rPr>
        <w:t>”模块中</w:t>
      </w:r>
      <w:r w:rsidRPr="00A5259D">
        <w:rPr>
          <w:rFonts w:ascii="宋体" w:hAnsi="宋体" w:hint="eastAsia"/>
          <w:b/>
          <w:spacing w:val="-4"/>
          <w:sz w:val="24"/>
          <w:szCs w:val="24"/>
        </w:rPr>
        <w:t>“我的文书”</w:t>
      </w:r>
      <w:r w:rsidRPr="00A5259D">
        <w:rPr>
          <w:rFonts w:ascii="宋体" w:hAnsi="宋体" w:hint="eastAsia"/>
          <w:spacing w:val="-4"/>
          <w:sz w:val="24"/>
          <w:szCs w:val="24"/>
        </w:rPr>
        <w:t>板块查看诉讼文书。</w:t>
      </w:r>
    </w:p>
    <w:p w:rsidR="004E04DE" w:rsidRPr="00A5259D" w:rsidRDefault="004E04DE" w:rsidP="004E04DE">
      <w:pPr>
        <w:spacing w:line="400" w:lineRule="exact"/>
        <w:ind w:firstLineChars="200" w:firstLine="482"/>
        <w:rPr>
          <w:rFonts w:ascii="楷体" w:eastAsia="楷体" w:hAnsi="楷体"/>
          <w:b/>
          <w:sz w:val="24"/>
          <w:szCs w:val="24"/>
        </w:rPr>
      </w:pPr>
      <w:r w:rsidRPr="00A5259D">
        <w:rPr>
          <w:rFonts w:ascii="楷体" w:eastAsia="楷体" w:hAnsi="楷体" w:hint="eastAsia"/>
          <w:b/>
          <w:sz w:val="24"/>
          <w:szCs w:val="24"/>
        </w:rPr>
        <w:t>（二）电子邮件</w:t>
      </w:r>
    </w:p>
    <w:p w:rsidR="004E04DE" w:rsidRPr="00A5259D" w:rsidRDefault="004E04DE" w:rsidP="004E04DE">
      <w:pPr>
        <w:spacing w:line="400" w:lineRule="exact"/>
        <w:ind w:firstLineChars="200" w:firstLine="480"/>
        <w:rPr>
          <w:rFonts w:ascii="宋体" w:hAnsi="宋体"/>
          <w:sz w:val="24"/>
          <w:szCs w:val="24"/>
        </w:rPr>
      </w:pPr>
      <w:r w:rsidRPr="00A5259D">
        <w:rPr>
          <w:rFonts w:ascii="宋体" w:hAnsi="宋体" w:hint="eastAsia"/>
          <w:sz w:val="24"/>
          <w:szCs w:val="24"/>
        </w:rPr>
        <w:t>1.您需要在《送达地址确认书》中提供并确认</w:t>
      </w:r>
      <w:r w:rsidRPr="00A5259D">
        <w:rPr>
          <w:rFonts w:ascii="宋体" w:hAnsi="宋体" w:hint="eastAsia"/>
          <w:b/>
          <w:sz w:val="24"/>
          <w:szCs w:val="24"/>
        </w:rPr>
        <w:t>电子邮箱地址</w:t>
      </w:r>
      <w:r w:rsidRPr="00A5259D">
        <w:rPr>
          <w:rFonts w:ascii="宋体" w:hAnsi="宋体" w:hint="eastAsia"/>
          <w:sz w:val="24"/>
          <w:szCs w:val="24"/>
        </w:rPr>
        <w:t>。</w:t>
      </w:r>
    </w:p>
    <w:p w:rsidR="004E04DE" w:rsidRPr="00A5259D" w:rsidRDefault="004E04DE" w:rsidP="004E04DE">
      <w:pPr>
        <w:spacing w:line="400" w:lineRule="exact"/>
        <w:ind w:firstLineChars="200" w:firstLine="480"/>
        <w:rPr>
          <w:rFonts w:ascii="宋体" w:hAnsi="宋体"/>
          <w:sz w:val="24"/>
          <w:szCs w:val="24"/>
        </w:rPr>
      </w:pPr>
      <w:r w:rsidRPr="00A5259D">
        <w:rPr>
          <w:rFonts w:ascii="宋体" w:hAnsi="宋体" w:hint="eastAsia"/>
          <w:sz w:val="24"/>
          <w:szCs w:val="24"/>
        </w:rPr>
        <w:t>2.北京法院通过地址为</w:t>
      </w:r>
      <w:r w:rsidRPr="00A5259D">
        <w:rPr>
          <w:rFonts w:ascii="宋体" w:hAnsi="宋体" w:hint="eastAsia"/>
          <w:b/>
          <w:sz w:val="24"/>
          <w:szCs w:val="24"/>
        </w:rPr>
        <w:t>65612368@bjcourt.gov.cn</w:t>
      </w:r>
      <w:r w:rsidRPr="00A5259D">
        <w:rPr>
          <w:rFonts w:ascii="宋体" w:hAnsi="宋体" w:hint="eastAsia"/>
          <w:sz w:val="24"/>
          <w:szCs w:val="24"/>
        </w:rPr>
        <w:t>的电子邮箱向您送达诉讼文书，同时，会向您提供的手机号推送一条电子送达短信提醒。</w:t>
      </w:r>
    </w:p>
    <w:p w:rsidR="004E04DE" w:rsidRPr="00A5259D" w:rsidRDefault="004E04DE" w:rsidP="004E04DE">
      <w:pPr>
        <w:spacing w:line="400" w:lineRule="exact"/>
        <w:ind w:firstLineChars="200" w:firstLine="480"/>
        <w:rPr>
          <w:rFonts w:ascii="宋体" w:hAnsi="宋体"/>
          <w:sz w:val="24"/>
          <w:szCs w:val="24"/>
        </w:rPr>
      </w:pPr>
      <w:r w:rsidRPr="00A5259D">
        <w:rPr>
          <w:rFonts w:ascii="宋体" w:hAnsi="宋体" w:hint="eastAsia"/>
          <w:sz w:val="24"/>
          <w:szCs w:val="24"/>
        </w:rPr>
        <w:t>3.您通过登录《送达地址确认书》中提供的电子邮箱,根据邮件内容提示接收查看诉讼文书。</w:t>
      </w:r>
    </w:p>
    <w:p w:rsidR="004E04DE" w:rsidRDefault="004E04DE" w:rsidP="004E04DE">
      <w:pPr>
        <w:spacing w:line="400" w:lineRule="exact"/>
        <w:ind w:firstLineChars="200" w:firstLine="482"/>
        <w:rPr>
          <w:rFonts w:ascii="楷体" w:eastAsia="楷体" w:hAnsi="楷体"/>
          <w:b/>
          <w:color w:val="000000"/>
          <w:sz w:val="24"/>
          <w:szCs w:val="24"/>
        </w:rPr>
      </w:pPr>
      <w:r w:rsidRPr="00A5259D">
        <w:rPr>
          <w:rFonts w:ascii="楷体" w:eastAsia="楷体" w:hAnsi="楷体" w:hint="eastAsia"/>
          <w:b/>
          <w:sz w:val="24"/>
          <w:szCs w:val="24"/>
        </w:rPr>
        <w:t>（三）中国审</w:t>
      </w:r>
      <w:r>
        <w:rPr>
          <w:rFonts w:ascii="楷体" w:eastAsia="楷体" w:hAnsi="楷体" w:hint="eastAsia"/>
          <w:b/>
          <w:color w:val="000000"/>
          <w:sz w:val="24"/>
          <w:szCs w:val="24"/>
        </w:rPr>
        <w:t>判流程信息公开网</w:t>
      </w:r>
    </w:p>
    <w:p w:rsidR="004E04DE" w:rsidRDefault="004E04DE" w:rsidP="004E04DE">
      <w:pPr>
        <w:spacing w:line="400" w:lineRule="exact"/>
        <w:ind w:firstLineChars="200" w:firstLine="480"/>
        <w:rPr>
          <w:rFonts w:ascii="宋体" w:hAnsi="宋体"/>
          <w:color w:val="000000"/>
          <w:sz w:val="24"/>
          <w:szCs w:val="24"/>
        </w:rPr>
      </w:pPr>
      <w:r>
        <w:rPr>
          <w:rFonts w:ascii="宋体" w:hAnsi="宋体" w:hint="eastAsia"/>
          <w:sz w:val="24"/>
          <w:szCs w:val="24"/>
        </w:rPr>
        <w:t>打开</w:t>
      </w:r>
      <w:r>
        <w:rPr>
          <w:rFonts w:ascii="宋体" w:hAnsi="宋体" w:hint="eastAsia"/>
          <w:b/>
          <w:sz w:val="24"/>
          <w:szCs w:val="24"/>
        </w:rPr>
        <w:t>中国审判流程信息公开网</w:t>
      </w:r>
      <w:r>
        <w:rPr>
          <w:rFonts w:ascii="宋体" w:hAnsi="宋体" w:hint="eastAsia"/>
          <w:sz w:val="24"/>
          <w:szCs w:val="24"/>
        </w:rPr>
        <w:t>（</w:t>
      </w:r>
      <w:r>
        <w:rPr>
          <w:rFonts w:ascii="宋体" w:hAnsi="宋体"/>
          <w:sz w:val="24"/>
          <w:szCs w:val="24"/>
        </w:rPr>
        <w:t>https://splcgk.court.gov.cn/gzfwww/</w:t>
      </w:r>
      <w:r>
        <w:rPr>
          <w:rFonts w:ascii="宋体" w:hAnsi="宋体" w:hint="eastAsia"/>
          <w:sz w:val="24"/>
          <w:szCs w:val="24"/>
        </w:rPr>
        <w:t>），选择当事人或律师及其他代理人身份，点击“文书签收”页签，进入送达服务系统。在该系统页面输入证件号码和承办法院通过短信发送的签名码进行身份验证，通过后，即可下载电子版诉讼文书。</w:t>
      </w:r>
    </w:p>
    <w:p w:rsidR="004E04DE" w:rsidRDefault="004E04DE" w:rsidP="004E04DE">
      <w:pPr>
        <w:spacing w:line="400" w:lineRule="exact"/>
        <w:ind w:firstLineChars="200" w:firstLine="482"/>
        <w:rPr>
          <w:rFonts w:ascii="楷体" w:eastAsia="楷体" w:hAnsi="楷体"/>
          <w:b/>
          <w:color w:val="000000"/>
          <w:sz w:val="24"/>
          <w:szCs w:val="24"/>
        </w:rPr>
      </w:pPr>
      <w:r>
        <w:rPr>
          <w:rFonts w:ascii="楷体" w:eastAsia="楷体" w:hAnsi="楷体" w:hint="eastAsia"/>
          <w:b/>
          <w:color w:val="000000"/>
          <w:sz w:val="24"/>
          <w:szCs w:val="24"/>
        </w:rPr>
        <w:t>（四）北京法院审判信息网</w:t>
      </w:r>
    </w:p>
    <w:p w:rsidR="004E04DE" w:rsidRDefault="004E04DE" w:rsidP="004E04DE">
      <w:pPr>
        <w:spacing w:line="400" w:lineRule="exact"/>
        <w:ind w:firstLineChars="200" w:firstLine="480"/>
        <w:rPr>
          <w:rFonts w:ascii="宋体" w:hAnsi="宋体"/>
          <w:sz w:val="24"/>
          <w:szCs w:val="24"/>
        </w:rPr>
      </w:pPr>
      <w:r>
        <w:rPr>
          <w:rFonts w:ascii="宋体" w:hAnsi="宋体" w:hint="eastAsia"/>
          <w:sz w:val="24"/>
          <w:szCs w:val="24"/>
        </w:rPr>
        <w:t>1.打开</w:t>
      </w:r>
      <w:r>
        <w:rPr>
          <w:rFonts w:ascii="宋体" w:hAnsi="宋体" w:hint="eastAsia"/>
          <w:b/>
          <w:sz w:val="24"/>
          <w:szCs w:val="24"/>
        </w:rPr>
        <w:t>北京法院审判信息网</w:t>
      </w:r>
      <w:r>
        <w:rPr>
          <w:rFonts w:ascii="宋体" w:hAnsi="宋体" w:hint="eastAsia"/>
          <w:color w:val="000000"/>
          <w:sz w:val="24"/>
          <w:szCs w:val="24"/>
        </w:rPr>
        <w:t>（</w:t>
      </w:r>
      <w:hyperlink r:id="rId12" w:history="1">
        <w:r>
          <w:rPr>
            <w:rFonts w:ascii="宋体" w:hAnsi="宋体" w:hint="eastAsia"/>
            <w:color w:val="000000"/>
            <w:sz w:val="24"/>
          </w:rPr>
          <w:t>www.bjcourt.gov.cn</w:t>
        </w:r>
      </w:hyperlink>
      <w:r>
        <w:rPr>
          <w:rFonts w:ascii="宋体" w:hAnsi="宋体" w:hint="eastAsia"/>
          <w:color w:val="000000"/>
          <w:sz w:val="24"/>
          <w:szCs w:val="24"/>
        </w:rPr>
        <w:t>）</w:t>
      </w:r>
      <w:r>
        <w:rPr>
          <w:rFonts w:ascii="宋体" w:hAnsi="宋体" w:hint="eastAsia"/>
          <w:sz w:val="24"/>
          <w:szCs w:val="24"/>
        </w:rPr>
        <w:t>，使用案件所在法院发放的《司法公开告知函》上载明的</w:t>
      </w:r>
      <w:r>
        <w:rPr>
          <w:rFonts w:ascii="宋体" w:hAnsi="宋体" w:hint="eastAsia"/>
          <w:b/>
          <w:sz w:val="24"/>
          <w:szCs w:val="24"/>
        </w:rPr>
        <w:t>案件查询码</w:t>
      </w:r>
      <w:r>
        <w:rPr>
          <w:rFonts w:ascii="宋体" w:hAnsi="宋体" w:hint="eastAsia"/>
          <w:sz w:val="24"/>
          <w:szCs w:val="24"/>
        </w:rPr>
        <w:t>、</w:t>
      </w:r>
      <w:r>
        <w:rPr>
          <w:rFonts w:ascii="宋体" w:hAnsi="宋体" w:hint="eastAsia"/>
          <w:b/>
          <w:sz w:val="24"/>
          <w:szCs w:val="24"/>
        </w:rPr>
        <w:t>查询密码</w:t>
      </w:r>
      <w:r>
        <w:rPr>
          <w:rFonts w:ascii="宋体" w:hAnsi="宋体" w:hint="eastAsia"/>
          <w:sz w:val="24"/>
          <w:szCs w:val="24"/>
        </w:rPr>
        <w:t>或者在</w:t>
      </w:r>
      <w:r>
        <w:rPr>
          <w:rFonts w:ascii="宋体" w:hAnsi="宋体" w:hint="eastAsia"/>
          <w:b/>
          <w:sz w:val="24"/>
          <w:szCs w:val="24"/>
        </w:rPr>
        <w:t>立案阶段预留的手机号码</w:t>
      </w:r>
      <w:r>
        <w:rPr>
          <w:rFonts w:ascii="宋体" w:hAnsi="宋体" w:hint="eastAsia"/>
          <w:sz w:val="24"/>
          <w:szCs w:val="24"/>
        </w:rPr>
        <w:t>和</w:t>
      </w:r>
      <w:r>
        <w:rPr>
          <w:rFonts w:ascii="宋体" w:hAnsi="宋体" w:hint="eastAsia"/>
          <w:b/>
          <w:sz w:val="24"/>
          <w:szCs w:val="24"/>
        </w:rPr>
        <w:t>验证码</w:t>
      </w:r>
      <w:r>
        <w:rPr>
          <w:rFonts w:ascii="宋体" w:hAnsi="宋体" w:hint="eastAsia"/>
          <w:sz w:val="24"/>
          <w:szCs w:val="24"/>
        </w:rPr>
        <w:t>等信息进行身份验证后完成注册。</w:t>
      </w:r>
    </w:p>
    <w:p w:rsidR="004E04DE" w:rsidRDefault="004E04DE" w:rsidP="004E04DE">
      <w:pPr>
        <w:spacing w:line="400" w:lineRule="exact"/>
        <w:ind w:firstLineChars="200" w:firstLine="480"/>
        <w:rPr>
          <w:rFonts w:ascii="宋体" w:hAnsi="宋体"/>
          <w:sz w:val="24"/>
          <w:szCs w:val="24"/>
        </w:rPr>
      </w:pPr>
      <w:r>
        <w:rPr>
          <w:rFonts w:ascii="宋体" w:hAnsi="宋体" w:hint="eastAsia"/>
          <w:sz w:val="24"/>
          <w:szCs w:val="24"/>
        </w:rPr>
        <w:t>2.登录“北京法院审判信息网”，在</w:t>
      </w:r>
      <w:r>
        <w:rPr>
          <w:rFonts w:ascii="宋体" w:hAnsi="宋体" w:hint="eastAsia"/>
          <w:b/>
          <w:sz w:val="24"/>
          <w:szCs w:val="24"/>
        </w:rPr>
        <w:t>“个人中心”</w:t>
      </w:r>
      <w:r>
        <w:rPr>
          <w:rFonts w:ascii="宋体" w:hAnsi="宋体" w:hint="eastAsia"/>
          <w:sz w:val="24"/>
          <w:szCs w:val="24"/>
        </w:rPr>
        <w:t>中点击</w:t>
      </w:r>
      <w:r>
        <w:rPr>
          <w:rFonts w:ascii="宋体" w:hAnsi="宋体" w:hint="eastAsia"/>
          <w:b/>
          <w:sz w:val="24"/>
          <w:szCs w:val="24"/>
        </w:rPr>
        <w:t>“我的送达”</w:t>
      </w:r>
      <w:r>
        <w:rPr>
          <w:rFonts w:ascii="宋体" w:hAnsi="宋体" w:hint="eastAsia"/>
          <w:sz w:val="24"/>
          <w:szCs w:val="24"/>
        </w:rPr>
        <w:t>，查看列表中的送达信息或者通过</w:t>
      </w:r>
      <w:r>
        <w:rPr>
          <w:rFonts w:ascii="宋体" w:hAnsi="宋体" w:hint="eastAsia"/>
          <w:b/>
          <w:sz w:val="24"/>
          <w:szCs w:val="24"/>
        </w:rPr>
        <w:t>“案号”</w:t>
      </w:r>
      <w:r>
        <w:rPr>
          <w:rFonts w:ascii="宋体" w:hAnsi="宋体" w:hint="eastAsia"/>
          <w:sz w:val="24"/>
          <w:szCs w:val="24"/>
        </w:rPr>
        <w:t>筛选案件后选择并查看诉讼文书。</w:t>
      </w:r>
    </w:p>
    <w:p w:rsidR="004E04DE" w:rsidRDefault="004E04DE" w:rsidP="004E04DE">
      <w:pPr>
        <w:spacing w:line="400" w:lineRule="exact"/>
        <w:ind w:firstLineChars="200" w:firstLine="480"/>
        <w:rPr>
          <w:rFonts w:ascii="宋体" w:hAnsi="宋体"/>
          <w:color w:val="000000"/>
          <w:sz w:val="24"/>
          <w:szCs w:val="24"/>
        </w:rPr>
      </w:pPr>
      <w:r>
        <w:rPr>
          <w:rFonts w:ascii="宋体" w:hAnsi="宋体" w:hint="eastAsia"/>
          <w:sz w:val="24"/>
          <w:szCs w:val="24"/>
        </w:rPr>
        <w:t>北京法院通过“北京法院审判信息网”向您发送诉讼文书的，同时，</w:t>
      </w:r>
      <w:r>
        <w:rPr>
          <w:rFonts w:ascii="宋体" w:hAnsi="宋体" w:hint="eastAsia"/>
          <w:color w:val="000000"/>
          <w:sz w:val="24"/>
          <w:szCs w:val="24"/>
        </w:rPr>
        <w:t>会向您提供的手机号推送一条电子送达短信提醒。</w:t>
      </w:r>
    </w:p>
    <w:p w:rsidR="004E04DE" w:rsidRDefault="004E04DE" w:rsidP="004E04DE">
      <w:pPr>
        <w:spacing w:line="400" w:lineRule="exact"/>
        <w:ind w:firstLineChars="200" w:firstLine="482"/>
        <w:rPr>
          <w:rFonts w:ascii="楷体" w:eastAsia="楷体" w:hAnsi="楷体"/>
          <w:b/>
          <w:color w:val="000000"/>
          <w:sz w:val="24"/>
          <w:szCs w:val="24"/>
        </w:rPr>
      </w:pPr>
      <w:r>
        <w:rPr>
          <w:rFonts w:ascii="楷体" w:eastAsia="楷体" w:hAnsi="楷体" w:hint="eastAsia"/>
          <w:b/>
          <w:color w:val="000000"/>
          <w:sz w:val="24"/>
          <w:szCs w:val="24"/>
        </w:rPr>
        <w:t>（五）传真</w:t>
      </w:r>
    </w:p>
    <w:p w:rsidR="004E04DE" w:rsidRDefault="004E04DE" w:rsidP="004E04DE">
      <w:pPr>
        <w:spacing w:line="400" w:lineRule="exact"/>
        <w:ind w:firstLineChars="200" w:firstLine="480"/>
        <w:rPr>
          <w:rFonts w:ascii="宋体" w:hAnsi="宋体"/>
          <w:sz w:val="24"/>
          <w:szCs w:val="24"/>
        </w:rPr>
      </w:pPr>
      <w:r>
        <w:rPr>
          <w:rFonts w:ascii="宋体" w:hAnsi="宋体" w:hint="eastAsia"/>
          <w:sz w:val="24"/>
          <w:szCs w:val="24"/>
        </w:rPr>
        <w:t>1.您需要在《送达地址确认书》中提供并确认接收传真的</w:t>
      </w:r>
      <w:r>
        <w:rPr>
          <w:rFonts w:ascii="宋体" w:hAnsi="宋体" w:hint="eastAsia"/>
          <w:b/>
          <w:sz w:val="24"/>
          <w:szCs w:val="24"/>
        </w:rPr>
        <w:t>号码</w:t>
      </w:r>
      <w:r>
        <w:rPr>
          <w:rFonts w:ascii="宋体" w:hAnsi="宋体" w:hint="eastAsia"/>
          <w:sz w:val="24"/>
          <w:szCs w:val="24"/>
        </w:rPr>
        <w:t>。</w:t>
      </w:r>
    </w:p>
    <w:p w:rsidR="004E04DE" w:rsidRDefault="004E04DE" w:rsidP="004E04DE">
      <w:pPr>
        <w:spacing w:line="400" w:lineRule="exact"/>
        <w:ind w:firstLineChars="200" w:firstLine="480"/>
        <w:rPr>
          <w:rFonts w:ascii="宋体" w:hAnsi="宋体"/>
          <w:sz w:val="24"/>
          <w:szCs w:val="24"/>
        </w:rPr>
      </w:pPr>
      <w:r>
        <w:rPr>
          <w:rFonts w:ascii="宋体" w:hAnsi="宋体" w:hint="eastAsia"/>
          <w:sz w:val="24"/>
          <w:szCs w:val="24"/>
        </w:rPr>
        <w:t>2.您通过《送达地址确认书》上预留的传真号码接收诉讼文书。</w:t>
      </w:r>
    </w:p>
    <w:p w:rsidR="004E04DE" w:rsidRDefault="004E04DE" w:rsidP="004E04DE">
      <w:pPr>
        <w:spacing w:line="400" w:lineRule="exact"/>
        <w:ind w:firstLineChars="200" w:firstLine="482"/>
        <w:rPr>
          <w:rFonts w:ascii="黑体" w:eastAsia="黑体" w:hAnsi="黑体"/>
          <w:b/>
          <w:sz w:val="24"/>
          <w:szCs w:val="24"/>
        </w:rPr>
      </w:pPr>
      <w:r>
        <w:rPr>
          <w:rFonts w:ascii="黑体" w:eastAsia="黑体" w:hAnsi="黑体" w:hint="eastAsia"/>
          <w:b/>
          <w:sz w:val="24"/>
          <w:szCs w:val="24"/>
        </w:rPr>
        <w:t>四、温馨提示</w:t>
      </w:r>
    </w:p>
    <w:p w:rsidR="004E04DE" w:rsidRPr="00462486" w:rsidRDefault="004E04DE" w:rsidP="004E04DE">
      <w:pPr>
        <w:spacing w:line="400" w:lineRule="exact"/>
        <w:ind w:firstLineChars="200" w:firstLine="480"/>
        <w:rPr>
          <w:rFonts w:ascii="宋体" w:hAnsi="宋体"/>
          <w:sz w:val="24"/>
          <w:szCs w:val="24"/>
        </w:rPr>
      </w:pPr>
      <w:r>
        <w:rPr>
          <w:rFonts w:ascii="宋体" w:hAnsi="宋体" w:hint="eastAsia"/>
          <w:sz w:val="24"/>
          <w:szCs w:val="24"/>
        </w:rPr>
        <w:t>电子送达具有即时到达的特点，原则上人民法院将诉讼文书送达至您确认的电子送达地址即视为送达成功。您需要及时查收并阅读诉讼文书详细内容，否则，您可能承担相应不利法律后果。比如，因没有及时查看诉讼文书而错过开庭时间的，人民法院可以视为您放弃相关诉讼权利，根据您的不同诉讼身份分别按照撤诉处理或者缺席审判。</w:t>
      </w:r>
    </w:p>
    <w:p w:rsidR="004E04DE" w:rsidRPr="004E04DE" w:rsidRDefault="004E04DE"/>
    <w:sectPr w:rsidR="004E04DE" w:rsidRPr="004E04DE" w:rsidSect="007D3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72B" w:rsidRDefault="0007472B" w:rsidP="00817DBB">
      <w:r>
        <w:separator/>
      </w:r>
    </w:p>
  </w:endnote>
  <w:endnote w:type="continuationSeparator" w:id="1">
    <w:p w:rsidR="0007472B" w:rsidRDefault="0007472B" w:rsidP="00817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JhengHei Light">
    <w:altName w:val="Microsoft JhengHei"/>
    <w:charset w:val="88"/>
    <w:family w:val="swiss"/>
    <w:pitch w:val="default"/>
    <w:sig w:usb0="00000000" w:usb1="00000000" w:usb2="00000016" w:usb3="00000000" w:csb0="00100009"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72B" w:rsidRDefault="0007472B" w:rsidP="00817DBB">
      <w:r>
        <w:separator/>
      </w:r>
    </w:p>
  </w:footnote>
  <w:footnote w:type="continuationSeparator" w:id="1">
    <w:p w:rsidR="0007472B" w:rsidRDefault="0007472B" w:rsidP="00817D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CC6"/>
    <w:rsid w:val="000007BC"/>
    <w:rsid w:val="00000E84"/>
    <w:rsid w:val="00001844"/>
    <w:rsid w:val="000021E5"/>
    <w:rsid w:val="0000247B"/>
    <w:rsid w:val="00002C3F"/>
    <w:rsid w:val="00002F88"/>
    <w:rsid w:val="00003114"/>
    <w:rsid w:val="000042B3"/>
    <w:rsid w:val="00004394"/>
    <w:rsid w:val="000045F2"/>
    <w:rsid w:val="0000462D"/>
    <w:rsid w:val="000048C1"/>
    <w:rsid w:val="00006227"/>
    <w:rsid w:val="00006A46"/>
    <w:rsid w:val="00007439"/>
    <w:rsid w:val="000076DB"/>
    <w:rsid w:val="0001059E"/>
    <w:rsid w:val="00011117"/>
    <w:rsid w:val="000114CA"/>
    <w:rsid w:val="00011C36"/>
    <w:rsid w:val="00011D2A"/>
    <w:rsid w:val="00012355"/>
    <w:rsid w:val="000126D8"/>
    <w:rsid w:val="00012E52"/>
    <w:rsid w:val="000138DB"/>
    <w:rsid w:val="000144DC"/>
    <w:rsid w:val="00014B6E"/>
    <w:rsid w:val="000159FD"/>
    <w:rsid w:val="00016612"/>
    <w:rsid w:val="00016B1E"/>
    <w:rsid w:val="000207BF"/>
    <w:rsid w:val="00020CAC"/>
    <w:rsid w:val="00022AC9"/>
    <w:rsid w:val="00023224"/>
    <w:rsid w:val="000236F8"/>
    <w:rsid w:val="00023A55"/>
    <w:rsid w:val="00024C14"/>
    <w:rsid w:val="00024E4C"/>
    <w:rsid w:val="000256CF"/>
    <w:rsid w:val="0002643A"/>
    <w:rsid w:val="000266AB"/>
    <w:rsid w:val="00026744"/>
    <w:rsid w:val="00027082"/>
    <w:rsid w:val="000274FB"/>
    <w:rsid w:val="0002770B"/>
    <w:rsid w:val="00027C2D"/>
    <w:rsid w:val="00027C34"/>
    <w:rsid w:val="0003003B"/>
    <w:rsid w:val="0003083F"/>
    <w:rsid w:val="00030B79"/>
    <w:rsid w:val="00031865"/>
    <w:rsid w:val="0003286D"/>
    <w:rsid w:val="00032D4D"/>
    <w:rsid w:val="000340AB"/>
    <w:rsid w:val="00034F24"/>
    <w:rsid w:val="000359C4"/>
    <w:rsid w:val="00036249"/>
    <w:rsid w:val="000363DD"/>
    <w:rsid w:val="00037824"/>
    <w:rsid w:val="00042015"/>
    <w:rsid w:val="000420AA"/>
    <w:rsid w:val="00042B86"/>
    <w:rsid w:val="00043907"/>
    <w:rsid w:val="0004498E"/>
    <w:rsid w:val="000455C9"/>
    <w:rsid w:val="00045AC7"/>
    <w:rsid w:val="0004666D"/>
    <w:rsid w:val="000466FB"/>
    <w:rsid w:val="000504EE"/>
    <w:rsid w:val="000517BD"/>
    <w:rsid w:val="00051DCF"/>
    <w:rsid w:val="00051E37"/>
    <w:rsid w:val="00052156"/>
    <w:rsid w:val="0005255F"/>
    <w:rsid w:val="00052609"/>
    <w:rsid w:val="00052999"/>
    <w:rsid w:val="000544EB"/>
    <w:rsid w:val="00054A43"/>
    <w:rsid w:val="00055445"/>
    <w:rsid w:val="00055642"/>
    <w:rsid w:val="0005590A"/>
    <w:rsid w:val="00055B39"/>
    <w:rsid w:val="0005639F"/>
    <w:rsid w:val="000576D0"/>
    <w:rsid w:val="00057AD9"/>
    <w:rsid w:val="00057D9A"/>
    <w:rsid w:val="00060B74"/>
    <w:rsid w:val="00060D9F"/>
    <w:rsid w:val="0006182E"/>
    <w:rsid w:val="00061ECD"/>
    <w:rsid w:val="0006309D"/>
    <w:rsid w:val="00063DD4"/>
    <w:rsid w:val="0006416D"/>
    <w:rsid w:val="000650A2"/>
    <w:rsid w:val="00065640"/>
    <w:rsid w:val="00065DA7"/>
    <w:rsid w:val="000661F0"/>
    <w:rsid w:val="00066631"/>
    <w:rsid w:val="000667F5"/>
    <w:rsid w:val="00066A64"/>
    <w:rsid w:val="000679E7"/>
    <w:rsid w:val="00067E26"/>
    <w:rsid w:val="000700ED"/>
    <w:rsid w:val="00070CE3"/>
    <w:rsid w:val="00071117"/>
    <w:rsid w:val="0007202E"/>
    <w:rsid w:val="0007311A"/>
    <w:rsid w:val="00073186"/>
    <w:rsid w:val="00073901"/>
    <w:rsid w:val="00074034"/>
    <w:rsid w:val="0007409F"/>
    <w:rsid w:val="0007472B"/>
    <w:rsid w:val="00074C92"/>
    <w:rsid w:val="00075150"/>
    <w:rsid w:val="0007533E"/>
    <w:rsid w:val="00075E8C"/>
    <w:rsid w:val="00077ADA"/>
    <w:rsid w:val="00077B54"/>
    <w:rsid w:val="00077D31"/>
    <w:rsid w:val="00077D41"/>
    <w:rsid w:val="00077F7C"/>
    <w:rsid w:val="00077FD5"/>
    <w:rsid w:val="00080658"/>
    <w:rsid w:val="0008198C"/>
    <w:rsid w:val="00081F67"/>
    <w:rsid w:val="00082251"/>
    <w:rsid w:val="00082801"/>
    <w:rsid w:val="00082D88"/>
    <w:rsid w:val="00083619"/>
    <w:rsid w:val="0008434E"/>
    <w:rsid w:val="000844DA"/>
    <w:rsid w:val="0008451B"/>
    <w:rsid w:val="000847BC"/>
    <w:rsid w:val="00084FEE"/>
    <w:rsid w:val="0008519E"/>
    <w:rsid w:val="00085774"/>
    <w:rsid w:val="000866A7"/>
    <w:rsid w:val="00086C26"/>
    <w:rsid w:val="000872D9"/>
    <w:rsid w:val="000901D8"/>
    <w:rsid w:val="000901EE"/>
    <w:rsid w:val="00090552"/>
    <w:rsid w:val="00091498"/>
    <w:rsid w:val="00092003"/>
    <w:rsid w:val="00092DF7"/>
    <w:rsid w:val="000936A6"/>
    <w:rsid w:val="00093CC9"/>
    <w:rsid w:val="000943DB"/>
    <w:rsid w:val="00094CCB"/>
    <w:rsid w:val="00094ECF"/>
    <w:rsid w:val="000957DF"/>
    <w:rsid w:val="00095989"/>
    <w:rsid w:val="00096B53"/>
    <w:rsid w:val="00096EBD"/>
    <w:rsid w:val="00097035"/>
    <w:rsid w:val="00097258"/>
    <w:rsid w:val="00097725"/>
    <w:rsid w:val="000A0439"/>
    <w:rsid w:val="000A06C1"/>
    <w:rsid w:val="000A070A"/>
    <w:rsid w:val="000A0E97"/>
    <w:rsid w:val="000A106E"/>
    <w:rsid w:val="000A10F4"/>
    <w:rsid w:val="000A1B12"/>
    <w:rsid w:val="000A1E4F"/>
    <w:rsid w:val="000A2894"/>
    <w:rsid w:val="000A2EA0"/>
    <w:rsid w:val="000A34EB"/>
    <w:rsid w:val="000A38C3"/>
    <w:rsid w:val="000A3B92"/>
    <w:rsid w:val="000A3C6E"/>
    <w:rsid w:val="000A3F83"/>
    <w:rsid w:val="000A42E7"/>
    <w:rsid w:val="000A5D5D"/>
    <w:rsid w:val="000A5E51"/>
    <w:rsid w:val="000A62E8"/>
    <w:rsid w:val="000A65EA"/>
    <w:rsid w:val="000A73C1"/>
    <w:rsid w:val="000A747D"/>
    <w:rsid w:val="000A7749"/>
    <w:rsid w:val="000B05CD"/>
    <w:rsid w:val="000B1713"/>
    <w:rsid w:val="000B452A"/>
    <w:rsid w:val="000B4FCB"/>
    <w:rsid w:val="000B53C9"/>
    <w:rsid w:val="000B59C0"/>
    <w:rsid w:val="000B61B4"/>
    <w:rsid w:val="000B6A30"/>
    <w:rsid w:val="000B6F47"/>
    <w:rsid w:val="000B70E0"/>
    <w:rsid w:val="000B7469"/>
    <w:rsid w:val="000C04AD"/>
    <w:rsid w:val="000C0F73"/>
    <w:rsid w:val="000C18FD"/>
    <w:rsid w:val="000C21E7"/>
    <w:rsid w:val="000C22EA"/>
    <w:rsid w:val="000C2E07"/>
    <w:rsid w:val="000C39E8"/>
    <w:rsid w:val="000C3D4F"/>
    <w:rsid w:val="000C3DD2"/>
    <w:rsid w:val="000C420E"/>
    <w:rsid w:val="000C488F"/>
    <w:rsid w:val="000C5054"/>
    <w:rsid w:val="000C5184"/>
    <w:rsid w:val="000C64CD"/>
    <w:rsid w:val="000C653E"/>
    <w:rsid w:val="000C697F"/>
    <w:rsid w:val="000C6AE2"/>
    <w:rsid w:val="000C6EE5"/>
    <w:rsid w:val="000C74CC"/>
    <w:rsid w:val="000C7E77"/>
    <w:rsid w:val="000D03E3"/>
    <w:rsid w:val="000D0CAF"/>
    <w:rsid w:val="000D0CB8"/>
    <w:rsid w:val="000D1472"/>
    <w:rsid w:val="000D17E2"/>
    <w:rsid w:val="000D1F71"/>
    <w:rsid w:val="000D2882"/>
    <w:rsid w:val="000D29BD"/>
    <w:rsid w:val="000D2AC9"/>
    <w:rsid w:val="000D4909"/>
    <w:rsid w:val="000D5313"/>
    <w:rsid w:val="000D58BD"/>
    <w:rsid w:val="000D5A78"/>
    <w:rsid w:val="000D5D67"/>
    <w:rsid w:val="000D60A3"/>
    <w:rsid w:val="000D63B1"/>
    <w:rsid w:val="000D67FD"/>
    <w:rsid w:val="000D6EB8"/>
    <w:rsid w:val="000D723E"/>
    <w:rsid w:val="000D76AF"/>
    <w:rsid w:val="000D7AFD"/>
    <w:rsid w:val="000E01BD"/>
    <w:rsid w:val="000E1D71"/>
    <w:rsid w:val="000E1E8E"/>
    <w:rsid w:val="000E1F5F"/>
    <w:rsid w:val="000E2660"/>
    <w:rsid w:val="000E2971"/>
    <w:rsid w:val="000E43B7"/>
    <w:rsid w:val="000E54C8"/>
    <w:rsid w:val="000E5E73"/>
    <w:rsid w:val="000E5E74"/>
    <w:rsid w:val="000E638C"/>
    <w:rsid w:val="000E6730"/>
    <w:rsid w:val="000E68D8"/>
    <w:rsid w:val="000E6D9E"/>
    <w:rsid w:val="000E7C39"/>
    <w:rsid w:val="000F06EF"/>
    <w:rsid w:val="000F08B4"/>
    <w:rsid w:val="000F0F44"/>
    <w:rsid w:val="000F139E"/>
    <w:rsid w:val="000F2B5E"/>
    <w:rsid w:val="000F3FB0"/>
    <w:rsid w:val="000F492E"/>
    <w:rsid w:val="000F49BA"/>
    <w:rsid w:val="000F4C1C"/>
    <w:rsid w:val="000F4C38"/>
    <w:rsid w:val="000F4CA1"/>
    <w:rsid w:val="000F603B"/>
    <w:rsid w:val="000F6295"/>
    <w:rsid w:val="000F6A06"/>
    <w:rsid w:val="000F6B2E"/>
    <w:rsid w:val="000F75E3"/>
    <w:rsid w:val="000F7A9A"/>
    <w:rsid w:val="00100FD6"/>
    <w:rsid w:val="00101A03"/>
    <w:rsid w:val="001023E1"/>
    <w:rsid w:val="001027DB"/>
    <w:rsid w:val="001028B1"/>
    <w:rsid w:val="00102A6E"/>
    <w:rsid w:val="001034F4"/>
    <w:rsid w:val="00103DDE"/>
    <w:rsid w:val="00105E17"/>
    <w:rsid w:val="001067FB"/>
    <w:rsid w:val="001102A6"/>
    <w:rsid w:val="0011080C"/>
    <w:rsid w:val="00110A36"/>
    <w:rsid w:val="00110BAF"/>
    <w:rsid w:val="00110FB4"/>
    <w:rsid w:val="00111C96"/>
    <w:rsid w:val="00114315"/>
    <w:rsid w:val="001146C2"/>
    <w:rsid w:val="00114B09"/>
    <w:rsid w:val="00114EE2"/>
    <w:rsid w:val="00114FCB"/>
    <w:rsid w:val="0011562F"/>
    <w:rsid w:val="00115663"/>
    <w:rsid w:val="001156A7"/>
    <w:rsid w:val="00115AB1"/>
    <w:rsid w:val="00115B3D"/>
    <w:rsid w:val="00115DCD"/>
    <w:rsid w:val="0011725A"/>
    <w:rsid w:val="0011732F"/>
    <w:rsid w:val="00121D37"/>
    <w:rsid w:val="00121F82"/>
    <w:rsid w:val="00123E23"/>
    <w:rsid w:val="00123EDE"/>
    <w:rsid w:val="00124382"/>
    <w:rsid w:val="00124DC2"/>
    <w:rsid w:val="0012532C"/>
    <w:rsid w:val="001263BA"/>
    <w:rsid w:val="0012757E"/>
    <w:rsid w:val="00130E0E"/>
    <w:rsid w:val="001310CC"/>
    <w:rsid w:val="001314D0"/>
    <w:rsid w:val="001314ED"/>
    <w:rsid w:val="0013164C"/>
    <w:rsid w:val="001327D1"/>
    <w:rsid w:val="00132849"/>
    <w:rsid w:val="00132C1F"/>
    <w:rsid w:val="0013408B"/>
    <w:rsid w:val="00134C94"/>
    <w:rsid w:val="001354C0"/>
    <w:rsid w:val="001363B8"/>
    <w:rsid w:val="0013697F"/>
    <w:rsid w:val="00140984"/>
    <w:rsid w:val="00142D1F"/>
    <w:rsid w:val="00142D33"/>
    <w:rsid w:val="00143439"/>
    <w:rsid w:val="00143E25"/>
    <w:rsid w:val="00144A3A"/>
    <w:rsid w:val="00144B3B"/>
    <w:rsid w:val="001450C2"/>
    <w:rsid w:val="001458A2"/>
    <w:rsid w:val="00145F0A"/>
    <w:rsid w:val="0014715B"/>
    <w:rsid w:val="001471AA"/>
    <w:rsid w:val="001471E7"/>
    <w:rsid w:val="00147240"/>
    <w:rsid w:val="0014790F"/>
    <w:rsid w:val="001502B2"/>
    <w:rsid w:val="00150380"/>
    <w:rsid w:val="00150964"/>
    <w:rsid w:val="00152910"/>
    <w:rsid w:val="00154367"/>
    <w:rsid w:val="00154BB1"/>
    <w:rsid w:val="001553E9"/>
    <w:rsid w:val="0015616E"/>
    <w:rsid w:val="00156634"/>
    <w:rsid w:val="00157343"/>
    <w:rsid w:val="0016209B"/>
    <w:rsid w:val="00162BD1"/>
    <w:rsid w:val="00162E89"/>
    <w:rsid w:val="00163214"/>
    <w:rsid w:val="00163FF2"/>
    <w:rsid w:val="00164341"/>
    <w:rsid w:val="00164A5B"/>
    <w:rsid w:val="00164B82"/>
    <w:rsid w:val="00165B92"/>
    <w:rsid w:val="00166F69"/>
    <w:rsid w:val="00167EF5"/>
    <w:rsid w:val="001702DD"/>
    <w:rsid w:val="00170944"/>
    <w:rsid w:val="00171CD2"/>
    <w:rsid w:val="00172007"/>
    <w:rsid w:val="00172010"/>
    <w:rsid w:val="00172102"/>
    <w:rsid w:val="0017276A"/>
    <w:rsid w:val="001727F2"/>
    <w:rsid w:val="001729BF"/>
    <w:rsid w:val="001729D7"/>
    <w:rsid w:val="00172C8D"/>
    <w:rsid w:val="00173C25"/>
    <w:rsid w:val="00174757"/>
    <w:rsid w:val="00174F82"/>
    <w:rsid w:val="00175894"/>
    <w:rsid w:val="00175F88"/>
    <w:rsid w:val="001761FF"/>
    <w:rsid w:val="001764D1"/>
    <w:rsid w:val="0017654B"/>
    <w:rsid w:val="00177128"/>
    <w:rsid w:val="0017745F"/>
    <w:rsid w:val="00177CD4"/>
    <w:rsid w:val="0018068D"/>
    <w:rsid w:val="00180974"/>
    <w:rsid w:val="00180977"/>
    <w:rsid w:val="001812CA"/>
    <w:rsid w:val="0018187B"/>
    <w:rsid w:val="001818D6"/>
    <w:rsid w:val="00181C1E"/>
    <w:rsid w:val="00181ECD"/>
    <w:rsid w:val="00182D61"/>
    <w:rsid w:val="00183E27"/>
    <w:rsid w:val="00185299"/>
    <w:rsid w:val="00185E15"/>
    <w:rsid w:val="00185EAF"/>
    <w:rsid w:val="001865C7"/>
    <w:rsid w:val="00186704"/>
    <w:rsid w:val="00187295"/>
    <w:rsid w:val="00187370"/>
    <w:rsid w:val="001874F3"/>
    <w:rsid w:val="00187927"/>
    <w:rsid w:val="00190687"/>
    <w:rsid w:val="00190ED9"/>
    <w:rsid w:val="001915F2"/>
    <w:rsid w:val="00192A75"/>
    <w:rsid w:val="00192AC0"/>
    <w:rsid w:val="00193F1D"/>
    <w:rsid w:val="00193F4A"/>
    <w:rsid w:val="00193FAE"/>
    <w:rsid w:val="00194355"/>
    <w:rsid w:val="0019493D"/>
    <w:rsid w:val="0019692D"/>
    <w:rsid w:val="001969BC"/>
    <w:rsid w:val="00196F28"/>
    <w:rsid w:val="00197B08"/>
    <w:rsid w:val="001A02AD"/>
    <w:rsid w:val="001A09CD"/>
    <w:rsid w:val="001A10AC"/>
    <w:rsid w:val="001A125F"/>
    <w:rsid w:val="001A13E8"/>
    <w:rsid w:val="001A1881"/>
    <w:rsid w:val="001A1CA2"/>
    <w:rsid w:val="001A1D19"/>
    <w:rsid w:val="001A2162"/>
    <w:rsid w:val="001A217F"/>
    <w:rsid w:val="001A24B6"/>
    <w:rsid w:val="001A26FD"/>
    <w:rsid w:val="001A272A"/>
    <w:rsid w:val="001A291E"/>
    <w:rsid w:val="001A3A27"/>
    <w:rsid w:val="001A3D2C"/>
    <w:rsid w:val="001A3EE8"/>
    <w:rsid w:val="001A3F50"/>
    <w:rsid w:val="001A443F"/>
    <w:rsid w:val="001A5176"/>
    <w:rsid w:val="001A52C2"/>
    <w:rsid w:val="001A6CD6"/>
    <w:rsid w:val="001A6F80"/>
    <w:rsid w:val="001A7301"/>
    <w:rsid w:val="001A7D66"/>
    <w:rsid w:val="001B0E80"/>
    <w:rsid w:val="001B1D1B"/>
    <w:rsid w:val="001B2CD3"/>
    <w:rsid w:val="001B4207"/>
    <w:rsid w:val="001B4AEB"/>
    <w:rsid w:val="001B64DB"/>
    <w:rsid w:val="001B6CAF"/>
    <w:rsid w:val="001B6E28"/>
    <w:rsid w:val="001B71F0"/>
    <w:rsid w:val="001B7911"/>
    <w:rsid w:val="001B7A4A"/>
    <w:rsid w:val="001B7B75"/>
    <w:rsid w:val="001B7E95"/>
    <w:rsid w:val="001C017C"/>
    <w:rsid w:val="001C0BC4"/>
    <w:rsid w:val="001C0D6C"/>
    <w:rsid w:val="001C0F4E"/>
    <w:rsid w:val="001C0FE0"/>
    <w:rsid w:val="001C0FFD"/>
    <w:rsid w:val="001C1006"/>
    <w:rsid w:val="001C1462"/>
    <w:rsid w:val="001C2ED7"/>
    <w:rsid w:val="001C323C"/>
    <w:rsid w:val="001C3A74"/>
    <w:rsid w:val="001C3F08"/>
    <w:rsid w:val="001C4538"/>
    <w:rsid w:val="001C4666"/>
    <w:rsid w:val="001C479C"/>
    <w:rsid w:val="001C47B5"/>
    <w:rsid w:val="001C47F5"/>
    <w:rsid w:val="001C4837"/>
    <w:rsid w:val="001C4A8D"/>
    <w:rsid w:val="001C4CE8"/>
    <w:rsid w:val="001C51A7"/>
    <w:rsid w:val="001C55F6"/>
    <w:rsid w:val="001C5AA2"/>
    <w:rsid w:val="001C60D1"/>
    <w:rsid w:val="001C6637"/>
    <w:rsid w:val="001C7683"/>
    <w:rsid w:val="001D1920"/>
    <w:rsid w:val="001D1A45"/>
    <w:rsid w:val="001D1BCC"/>
    <w:rsid w:val="001D1F3A"/>
    <w:rsid w:val="001D24FE"/>
    <w:rsid w:val="001D30EC"/>
    <w:rsid w:val="001D3115"/>
    <w:rsid w:val="001D38E4"/>
    <w:rsid w:val="001D409E"/>
    <w:rsid w:val="001D481D"/>
    <w:rsid w:val="001D4B11"/>
    <w:rsid w:val="001D5B1C"/>
    <w:rsid w:val="001D6036"/>
    <w:rsid w:val="001D6100"/>
    <w:rsid w:val="001D6C07"/>
    <w:rsid w:val="001D7439"/>
    <w:rsid w:val="001D7486"/>
    <w:rsid w:val="001D7563"/>
    <w:rsid w:val="001D7D66"/>
    <w:rsid w:val="001E021D"/>
    <w:rsid w:val="001E1181"/>
    <w:rsid w:val="001E12D0"/>
    <w:rsid w:val="001E25E8"/>
    <w:rsid w:val="001E2ACA"/>
    <w:rsid w:val="001E2F84"/>
    <w:rsid w:val="001E32A2"/>
    <w:rsid w:val="001E345B"/>
    <w:rsid w:val="001E392F"/>
    <w:rsid w:val="001E41EB"/>
    <w:rsid w:val="001E45AD"/>
    <w:rsid w:val="001E4894"/>
    <w:rsid w:val="001E53E7"/>
    <w:rsid w:val="001E5556"/>
    <w:rsid w:val="001E5803"/>
    <w:rsid w:val="001E65A7"/>
    <w:rsid w:val="001E6A72"/>
    <w:rsid w:val="001E7E10"/>
    <w:rsid w:val="001F02FE"/>
    <w:rsid w:val="001F04B6"/>
    <w:rsid w:val="001F1A99"/>
    <w:rsid w:val="001F2750"/>
    <w:rsid w:val="001F2E58"/>
    <w:rsid w:val="001F40AB"/>
    <w:rsid w:val="001F464D"/>
    <w:rsid w:val="001F482A"/>
    <w:rsid w:val="001F4A68"/>
    <w:rsid w:val="001F53F0"/>
    <w:rsid w:val="001F5D25"/>
    <w:rsid w:val="001F61CD"/>
    <w:rsid w:val="001F6DCB"/>
    <w:rsid w:val="001F6F04"/>
    <w:rsid w:val="001F7ABB"/>
    <w:rsid w:val="001F7E4F"/>
    <w:rsid w:val="002002E7"/>
    <w:rsid w:val="002008A7"/>
    <w:rsid w:val="00200BE8"/>
    <w:rsid w:val="00202106"/>
    <w:rsid w:val="002021CE"/>
    <w:rsid w:val="00202376"/>
    <w:rsid w:val="00202C65"/>
    <w:rsid w:val="00203884"/>
    <w:rsid w:val="00203BA3"/>
    <w:rsid w:val="00203E15"/>
    <w:rsid w:val="00203FD6"/>
    <w:rsid w:val="00205826"/>
    <w:rsid w:val="002060E2"/>
    <w:rsid w:val="00207153"/>
    <w:rsid w:val="0020749F"/>
    <w:rsid w:val="0020775D"/>
    <w:rsid w:val="002105AD"/>
    <w:rsid w:val="002118F4"/>
    <w:rsid w:val="00211D8E"/>
    <w:rsid w:val="00212EE0"/>
    <w:rsid w:val="002136C0"/>
    <w:rsid w:val="00213C51"/>
    <w:rsid w:val="00213E12"/>
    <w:rsid w:val="00213E72"/>
    <w:rsid w:val="0021418E"/>
    <w:rsid w:val="00214AEB"/>
    <w:rsid w:val="00214E15"/>
    <w:rsid w:val="002151E1"/>
    <w:rsid w:val="00215693"/>
    <w:rsid w:val="00215DAD"/>
    <w:rsid w:val="002161AE"/>
    <w:rsid w:val="00216855"/>
    <w:rsid w:val="00216C28"/>
    <w:rsid w:val="00217EA9"/>
    <w:rsid w:val="00220194"/>
    <w:rsid w:val="002206E0"/>
    <w:rsid w:val="00220A5D"/>
    <w:rsid w:val="00221353"/>
    <w:rsid w:val="002218BD"/>
    <w:rsid w:val="00221C6C"/>
    <w:rsid w:val="0022315E"/>
    <w:rsid w:val="00223747"/>
    <w:rsid w:val="00224500"/>
    <w:rsid w:val="00226981"/>
    <w:rsid w:val="00227E55"/>
    <w:rsid w:val="002300D2"/>
    <w:rsid w:val="00231B3E"/>
    <w:rsid w:val="00231D35"/>
    <w:rsid w:val="00233D03"/>
    <w:rsid w:val="002341E1"/>
    <w:rsid w:val="002341FF"/>
    <w:rsid w:val="00234CB6"/>
    <w:rsid w:val="00235986"/>
    <w:rsid w:val="00235FEA"/>
    <w:rsid w:val="00240679"/>
    <w:rsid w:val="00240B8E"/>
    <w:rsid w:val="002410B7"/>
    <w:rsid w:val="0024187D"/>
    <w:rsid w:val="00242625"/>
    <w:rsid w:val="00242733"/>
    <w:rsid w:val="00242AFA"/>
    <w:rsid w:val="00243393"/>
    <w:rsid w:val="00244C11"/>
    <w:rsid w:val="00245C28"/>
    <w:rsid w:val="002460C6"/>
    <w:rsid w:val="002464AC"/>
    <w:rsid w:val="0024760E"/>
    <w:rsid w:val="00247E8E"/>
    <w:rsid w:val="002504EE"/>
    <w:rsid w:val="00250912"/>
    <w:rsid w:val="00251120"/>
    <w:rsid w:val="00251628"/>
    <w:rsid w:val="00251E9D"/>
    <w:rsid w:val="00252BB4"/>
    <w:rsid w:val="00252F73"/>
    <w:rsid w:val="002530C5"/>
    <w:rsid w:val="002533E3"/>
    <w:rsid w:val="00253E36"/>
    <w:rsid w:val="00254B0C"/>
    <w:rsid w:val="00254C7A"/>
    <w:rsid w:val="00254ECB"/>
    <w:rsid w:val="00256EC1"/>
    <w:rsid w:val="002570E6"/>
    <w:rsid w:val="00257320"/>
    <w:rsid w:val="00257FA9"/>
    <w:rsid w:val="002608E3"/>
    <w:rsid w:val="00262127"/>
    <w:rsid w:val="00262258"/>
    <w:rsid w:val="00262C67"/>
    <w:rsid w:val="00262F9D"/>
    <w:rsid w:val="00263581"/>
    <w:rsid w:val="002636C8"/>
    <w:rsid w:val="00263EF1"/>
    <w:rsid w:val="0026485C"/>
    <w:rsid w:val="00265189"/>
    <w:rsid w:val="002655B9"/>
    <w:rsid w:val="00265E11"/>
    <w:rsid w:val="00265EF8"/>
    <w:rsid w:val="00266B95"/>
    <w:rsid w:val="00267796"/>
    <w:rsid w:val="00267EEE"/>
    <w:rsid w:val="002701AA"/>
    <w:rsid w:val="00270AE3"/>
    <w:rsid w:val="002712F4"/>
    <w:rsid w:val="002713EB"/>
    <w:rsid w:val="002725C1"/>
    <w:rsid w:val="00272761"/>
    <w:rsid w:val="002735C8"/>
    <w:rsid w:val="00273809"/>
    <w:rsid w:val="00274009"/>
    <w:rsid w:val="00274393"/>
    <w:rsid w:val="002743AA"/>
    <w:rsid w:val="00276741"/>
    <w:rsid w:val="002767F9"/>
    <w:rsid w:val="00276993"/>
    <w:rsid w:val="00276FC8"/>
    <w:rsid w:val="0027725F"/>
    <w:rsid w:val="00280377"/>
    <w:rsid w:val="00280452"/>
    <w:rsid w:val="002808DF"/>
    <w:rsid w:val="00280CF0"/>
    <w:rsid w:val="00280FAC"/>
    <w:rsid w:val="002822C0"/>
    <w:rsid w:val="00283526"/>
    <w:rsid w:val="0028369F"/>
    <w:rsid w:val="0028463B"/>
    <w:rsid w:val="00284E68"/>
    <w:rsid w:val="0028516B"/>
    <w:rsid w:val="002854B6"/>
    <w:rsid w:val="00285CF3"/>
    <w:rsid w:val="00287398"/>
    <w:rsid w:val="002876D3"/>
    <w:rsid w:val="00287E5B"/>
    <w:rsid w:val="00287F18"/>
    <w:rsid w:val="00290228"/>
    <w:rsid w:val="002906C2"/>
    <w:rsid w:val="002906E8"/>
    <w:rsid w:val="00290C0A"/>
    <w:rsid w:val="002914A4"/>
    <w:rsid w:val="002914CE"/>
    <w:rsid w:val="00292290"/>
    <w:rsid w:val="002928B0"/>
    <w:rsid w:val="00292F4C"/>
    <w:rsid w:val="00293431"/>
    <w:rsid w:val="002937ED"/>
    <w:rsid w:val="002940A2"/>
    <w:rsid w:val="00294392"/>
    <w:rsid w:val="00294479"/>
    <w:rsid w:val="00294880"/>
    <w:rsid w:val="00294A03"/>
    <w:rsid w:val="00295517"/>
    <w:rsid w:val="002955FA"/>
    <w:rsid w:val="00295F1A"/>
    <w:rsid w:val="00296118"/>
    <w:rsid w:val="00296842"/>
    <w:rsid w:val="00296AC2"/>
    <w:rsid w:val="0029700E"/>
    <w:rsid w:val="002975D2"/>
    <w:rsid w:val="002977FB"/>
    <w:rsid w:val="002A1900"/>
    <w:rsid w:val="002A22DD"/>
    <w:rsid w:val="002A2D9C"/>
    <w:rsid w:val="002A2FD6"/>
    <w:rsid w:val="002A312A"/>
    <w:rsid w:val="002A3749"/>
    <w:rsid w:val="002A448A"/>
    <w:rsid w:val="002A4A9C"/>
    <w:rsid w:val="002A4ABF"/>
    <w:rsid w:val="002A4E38"/>
    <w:rsid w:val="002A54BC"/>
    <w:rsid w:val="002A58CE"/>
    <w:rsid w:val="002A74D5"/>
    <w:rsid w:val="002B02F0"/>
    <w:rsid w:val="002B04E0"/>
    <w:rsid w:val="002B0D95"/>
    <w:rsid w:val="002B1B9F"/>
    <w:rsid w:val="002B23FE"/>
    <w:rsid w:val="002B24F6"/>
    <w:rsid w:val="002B2D81"/>
    <w:rsid w:val="002B415B"/>
    <w:rsid w:val="002B4257"/>
    <w:rsid w:val="002B4836"/>
    <w:rsid w:val="002B4CFF"/>
    <w:rsid w:val="002B5003"/>
    <w:rsid w:val="002B51D7"/>
    <w:rsid w:val="002B5320"/>
    <w:rsid w:val="002B5432"/>
    <w:rsid w:val="002B5B90"/>
    <w:rsid w:val="002B67F9"/>
    <w:rsid w:val="002B69EF"/>
    <w:rsid w:val="002B771A"/>
    <w:rsid w:val="002B7B59"/>
    <w:rsid w:val="002B7EEE"/>
    <w:rsid w:val="002C0C2E"/>
    <w:rsid w:val="002C0D15"/>
    <w:rsid w:val="002C11C4"/>
    <w:rsid w:val="002C15C2"/>
    <w:rsid w:val="002C46CA"/>
    <w:rsid w:val="002C47B0"/>
    <w:rsid w:val="002C5222"/>
    <w:rsid w:val="002C524C"/>
    <w:rsid w:val="002C55A9"/>
    <w:rsid w:val="002C65FD"/>
    <w:rsid w:val="002C7746"/>
    <w:rsid w:val="002C7E62"/>
    <w:rsid w:val="002D014D"/>
    <w:rsid w:val="002D103E"/>
    <w:rsid w:val="002D1395"/>
    <w:rsid w:val="002D1DC7"/>
    <w:rsid w:val="002D2457"/>
    <w:rsid w:val="002D267E"/>
    <w:rsid w:val="002D2736"/>
    <w:rsid w:val="002D2D81"/>
    <w:rsid w:val="002D3378"/>
    <w:rsid w:val="002D3691"/>
    <w:rsid w:val="002D3E0B"/>
    <w:rsid w:val="002D3EBD"/>
    <w:rsid w:val="002D3EC4"/>
    <w:rsid w:val="002D444A"/>
    <w:rsid w:val="002D489D"/>
    <w:rsid w:val="002D5DD1"/>
    <w:rsid w:val="002D5EDB"/>
    <w:rsid w:val="002D5F93"/>
    <w:rsid w:val="002D637E"/>
    <w:rsid w:val="002D6467"/>
    <w:rsid w:val="002D6BEB"/>
    <w:rsid w:val="002E0775"/>
    <w:rsid w:val="002E0852"/>
    <w:rsid w:val="002E0AE4"/>
    <w:rsid w:val="002E134D"/>
    <w:rsid w:val="002E1AD2"/>
    <w:rsid w:val="002E2EDA"/>
    <w:rsid w:val="002E34B0"/>
    <w:rsid w:val="002E4337"/>
    <w:rsid w:val="002E4671"/>
    <w:rsid w:val="002E46D1"/>
    <w:rsid w:val="002E4C82"/>
    <w:rsid w:val="002E54E8"/>
    <w:rsid w:val="002E6084"/>
    <w:rsid w:val="002E6CB9"/>
    <w:rsid w:val="002F10B1"/>
    <w:rsid w:val="002F14AE"/>
    <w:rsid w:val="002F1530"/>
    <w:rsid w:val="002F20CE"/>
    <w:rsid w:val="002F24D3"/>
    <w:rsid w:val="002F2968"/>
    <w:rsid w:val="002F2A14"/>
    <w:rsid w:val="002F4421"/>
    <w:rsid w:val="002F4870"/>
    <w:rsid w:val="002F58DE"/>
    <w:rsid w:val="002F6148"/>
    <w:rsid w:val="002F6E32"/>
    <w:rsid w:val="002F769F"/>
    <w:rsid w:val="00300141"/>
    <w:rsid w:val="00300382"/>
    <w:rsid w:val="00300430"/>
    <w:rsid w:val="00300589"/>
    <w:rsid w:val="003007F1"/>
    <w:rsid w:val="00301777"/>
    <w:rsid w:val="00301BC7"/>
    <w:rsid w:val="00301BE0"/>
    <w:rsid w:val="00302303"/>
    <w:rsid w:val="0030252F"/>
    <w:rsid w:val="0030301F"/>
    <w:rsid w:val="00305A28"/>
    <w:rsid w:val="00305B11"/>
    <w:rsid w:val="003069EA"/>
    <w:rsid w:val="00306EF6"/>
    <w:rsid w:val="00307541"/>
    <w:rsid w:val="00307814"/>
    <w:rsid w:val="00307ECA"/>
    <w:rsid w:val="003103E1"/>
    <w:rsid w:val="0031076D"/>
    <w:rsid w:val="00310B24"/>
    <w:rsid w:val="0031393A"/>
    <w:rsid w:val="003141D5"/>
    <w:rsid w:val="00314637"/>
    <w:rsid w:val="00314FFE"/>
    <w:rsid w:val="0031586A"/>
    <w:rsid w:val="00316FF3"/>
    <w:rsid w:val="00317098"/>
    <w:rsid w:val="00317173"/>
    <w:rsid w:val="00317628"/>
    <w:rsid w:val="00317963"/>
    <w:rsid w:val="00320045"/>
    <w:rsid w:val="003207AC"/>
    <w:rsid w:val="003209EB"/>
    <w:rsid w:val="00321117"/>
    <w:rsid w:val="0032163D"/>
    <w:rsid w:val="00322178"/>
    <w:rsid w:val="00322D8C"/>
    <w:rsid w:val="00323681"/>
    <w:rsid w:val="00324877"/>
    <w:rsid w:val="00324AB7"/>
    <w:rsid w:val="0032557E"/>
    <w:rsid w:val="00325B6E"/>
    <w:rsid w:val="00325DC0"/>
    <w:rsid w:val="00326E1D"/>
    <w:rsid w:val="00327545"/>
    <w:rsid w:val="00327ECC"/>
    <w:rsid w:val="00330997"/>
    <w:rsid w:val="00331223"/>
    <w:rsid w:val="0033233B"/>
    <w:rsid w:val="003332DA"/>
    <w:rsid w:val="00333475"/>
    <w:rsid w:val="00333BB4"/>
    <w:rsid w:val="00333EC8"/>
    <w:rsid w:val="003346B8"/>
    <w:rsid w:val="00334D78"/>
    <w:rsid w:val="00335703"/>
    <w:rsid w:val="00335AC7"/>
    <w:rsid w:val="003368E7"/>
    <w:rsid w:val="00337FC4"/>
    <w:rsid w:val="0034044A"/>
    <w:rsid w:val="003407E9"/>
    <w:rsid w:val="00341F49"/>
    <w:rsid w:val="003430C8"/>
    <w:rsid w:val="00343765"/>
    <w:rsid w:val="00343798"/>
    <w:rsid w:val="00343CFF"/>
    <w:rsid w:val="0034413B"/>
    <w:rsid w:val="003443B8"/>
    <w:rsid w:val="003450B8"/>
    <w:rsid w:val="00346031"/>
    <w:rsid w:val="00346B95"/>
    <w:rsid w:val="00347975"/>
    <w:rsid w:val="003500B6"/>
    <w:rsid w:val="00350A25"/>
    <w:rsid w:val="00350C4E"/>
    <w:rsid w:val="00350E15"/>
    <w:rsid w:val="0035295C"/>
    <w:rsid w:val="00352CF1"/>
    <w:rsid w:val="00352D90"/>
    <w:rsid w:val="00353D0C"/>
    <w:rsid w:val="00353FA9"/>
    <w:rsid w:val="003549EC"/>
    <w:rsid w:val="0035559C"/>
    <w:rsid w:val="00355908"/>
    <w:rsid w:val="00356269"/>
    <w:rsid w:val="003563B7"/>
    <w:rsid w:val="003564A7"/>
    <w:rsid w:val="00356D00"/>
    <w:rsid w:val="00356F05"/>
    <w:rsid w:val="00357C09"/>
    <w:rsid w:val="003603CA"/>
    <w:rsid w:val="0036065C"/>
    <w:rsid w:val="00360F00"/>
    <w:rsid w:val="0036104E"/>
    <w:rsid w:val="0036209C"/>
    <w:rsid w:val="003623FF"/>
    <w:rsid w:val="0036243E"/>
    <w:rsid w:val="00362A73"/>
    <w:rsid w:val="00362D8B"/>
    <w:rsid w:val="0036374C"/>
    <w:rsid w:val="00363F4B"/>
    <w:rsid w:val="00364F65"/>
    <w:rsid w:val="00364FFD"/>
    <w:rsid w:val="003653D8"/>
    <w:rsid w:val="00365A22"/>
    <w:rsid w:val="003662C8"/>
    <w:rsid w:val="00367F65"/>
    <w:rsid w:val="0037025D"/>
    <w:rsid w:val="00370801"/>
    <w:rsid w:val="0037110C"/>
    <w:rsid w:val="00371ED3"/>
    <w:rsid w:val="00372921"/>
    <w:rsid w:val="00372BB8"/>
    <w:rsid w:val="00372C37"/>
    <w:rsid w:val="00372CB1"/>
    <w:rsid w:val="00374A16"/>
    <w:rsid w:val="00376DFD"/>
    <w:rsid w:val="003771C2"/>
    <w:rsid w:val="00377681"/>
    <w:rsid w:val="00377CA8"/>
    <w:rsid w:val="00377CC9"/>
    <w:rsid w:val="00377EBE"/>
    <w:rsid w:val="003805D1"/>
    <w:rsid w:val="00381A17"/>
    <w:rsid w:val="0038227F"/>
    <w:rsid w:val="003828D1"/>
    <w:rsid w:val="0038368D"/>
    <w:rsid w:val="003849CC"/>
    <w:rsid w:val="0038578A"/>
    <w:rsid w:val="00385C39"/>
    <w:rsid w:val="00385F36"/>
    <w:rsid w:val="00386CEA"/>
    <w:rsid w:val="00386FB4"/>
    <w:rsid w:val="00390143"/>
    <w:rsid w:val="003909DA"/>
    <w:rsid w:val="00390AF1"/>
    <w:rsid w:val="00391773"/>
    <w:rsid w:val="00391C7B"/>
    <w:rsid w:val="00392836"/>
    <w:rsid w:val="00392C55"/>
    <w:rsid w:val="00393706"/>
    <w:rsid w:val="00394112"/>
    <w:rsid w:val="003942AE"/>
    <w:rsid w:val="00394A76"/>
    <w:rsid w:val="003950BC"/>
    <w:rsid w:val="0039566F"/>
    <w:rsid w:val="003959C3"/>
    <w:rsid w:val="0039657A"/>
    <w:rsid w:val="00397331"/>
    <w:rsid w:val="0039753C"/>
    <w:rsid w:val="00397932"/>
    <w:rsid w:val="003A0F55"/>
    <w:rsid w:val="003A128D"/>
    <w:rsid w:val="003A1DB8"/>
    <w:rsid w:val="003A218D"/>
    <w:rsid w:val="003A4120"/>
    <w:rsid w:val="003A46BB"/>
    <w:rsid w:val="003A486C"/>
    <w:rsid w:val="003A495C"/>
    <w:rsid w:val="003A4A02"/>
    <w:rsid w:val="003A5165"/>
    <w:rsid w:val="003A529B"/>
    <w:rsid w:val="003A644F"/>
    <w:rsid w:val="003A679E"/>
    <w:rsid w:val="003A68E9"/>
    <w:rsid w:val="003A69E8"/>
    <w:rsid w:val="003A6B07"/>
    <w:rsid w:val="003A6BAB"/>
    <w:rsid w:val="003A7A1B"/>
    <w:rsid w:val="003B0F70"/>
    <w:rsid w:val="003B133D"/>
    <w:rsid w:val="003B26F0"/>
    <w:rsid w:val="003B34C1"/>
    <w:rsid w:val="003B3687"/>
    <w:rsid w:val="003B36A5"/>
    <w:rsid w:val="003B49AE"/>
    <w:rsid w:val="003B4F55"/>
    <w:rsid w:val="003B5879"/>
    <w:rsid w:val="003B5ABD"/>
    <w:rsid w:val="003B5FC2"/>
    <w:rsid w:val="003B661A"/>
    <w:rsid w:val="003B755F"/>
    <w:rsid w:val="003C081D"/>
    <w:rsid w:val="003C17C4"/>
    <w:rsid w:val="003C1A35"/>
    <w:rsid w:val="003C291C"/>
    <w:rsid w:val="003C2E34"/>
    <w:rsid w:val="003C2E91"/>
    <w:rsid w:val="003C3359"/>
    <w:rsid w:val="003C3DB9"/>
    <w:rsid w:val="003C406A"/>
    <w:rsid w:val="003C47E7"/>
    <w:rsid w:val="003C50E1"/>
    <w:rsid w:val="003C7CB9"/>
    <w:rsid w:val="003C7E11"/>
    <w:rsid w:val="003D004C"/>
    <w:rsid w:val="003D09E7"/>
    <w:rsid w:val="003D09FF"/>
    <w:rsid w:val="003D1605"/>
    <w:rsid w:val="003D1F42"/>
    <w:rsid w:val="003D1FDD"/>
    <w:rsid w:val="003D223F"/>
    <w:rsid w:val="003D24D4"/>
    <w:rsid w:val="003D2A19"/>
    <w:rsid w:val="003D46EC"/>
    <w:rsid w:val="003D4BFE"/>
    <w:rsid w:val="003D551D"/>
    <w:rsid w:val="003D5542"/>
    <w:rsid w:val="003D56CB"/>
    <w:rsid w:val="003D5ABC"/>
    <w:rsid w:val="003D5E7B"/>
    <w:rsid w:val="003D7173"/>
    <w:rsid w:val="003D775D"/>
    <w:rsid w:val="003E1586"/>
    <w:rsid w:val="003E1FB0"/>
    <w:rsid w:val="003E2175"/>
    <w:rsid w:val="003E2D6E"/>
    <w:rsid w:val="003E38EE"/>
    <w:rsid w:val="003E3D8E"/>
    <w:rsid w:val="003E46C1"/>
    <w:rsid w:val="003E48B8"/>
    <w:rsid w:val="003E50C2"/>
    <w:rsid w:val="003E570D"/>
    <w:rsid w:val="003E5FB5"/>
    <w:rsid w:val="003E61A4"/>
    <w:rsid w:val="003E6241"/>
    <w:rsid w:val="003E6265"/>
    <w:rsid w:val="003E74DC"/>
    <w:rsid w:val="003E7FA7"/>
    <w:rsid w:val="003F0335"/>
    <w:rsid w:val="003F050D"/>
    <w:rsid w:val="003F0954"/>
    <w:rsid w:val="003F12B8"/>
    <w:rsid w:val="003F14C9"/>
    <w:rsid w:val="003F1AD3"/>
    <w:rsid w:val="003F267F"/>
    <w:rsid w:val="003F2719"/>
    <w:rsid w:val="003F2C9F"/>
    <w:rsid w:val="003F2EEB"/>
    <w:rsid w:val="003F31B6"/>
    <w:rsid w:val="003F3BDA"/>
    <w:rsid w:val="003F48A9"/>
    <w:rsid w:val="003F537D"/>
    <w:rsid w:val="003F575D"/>
    <w:rsid w:val="003F58EA"/>
    <w:rsid w:val="003F5DFC"/>
    <w:rsid w:val="003F6133"/>
    <w:rsid w:val="003F6159"/>
    <w:rsid w:val="003F6713"/>
    <w:rsid w:val="003F6C89"/>
    <w:rsid w:val="003F7108"/>
    <w:rsid w:val="003F755D"/>
    <w:rsid w:val="003F789D"/>
    <w:rsid w:val="00400FFA"/>
    <w:rsid w:val="0040194C"/>
    <w:rsid w:val="004027C2"/>
    <w:rsid w:val="00402F20"/>
    <w:rsid w:val="00403253"/>
    <w:rsid w:val="00403CE7"/>
    <w:rsid w:val="0040651A"/>
    <w:rsid w:val="004075D9"/>
    <w:rsid w:val="004106F3"/>
    <w:rsid w:val="00410D72"/>
    <w:rsid w:val="004129CB"/>
    <w:rsid w:val="00412EF6"/>
    <w:rsid w:val="004137BD"/>
    <w:rsid w:val="00413818"/>
    <w:rsid w:val="00415207"/>
    <w:rsid w:val="0041583A"/>
    <w:rsid w:val="004158F1"/>
    <w:rsid w:val="00416DDB"/>
    <w:rsid w:val="0041725C"/>
    <w:rsid w:val="004200D9"/>
    <w:rsid w:val="00420332"/>
    <w:rsid w:val="00420485"/>
    <w:rsid w:val="004206A4"/>
    <w:rsid w:val="0042090D"/>
    <w:rsid w:val="00420A33"/>
    <w:rsid w:val="00420CA8"/>
    <w:rsid w:val="00420F99"/>
    <w:rsid w:val="00421BAF"/>
    <w:rsid w:val="00422184"/>
    <w:rsid w:val="004221D7"/>
    <w:rsid w:val="00422260"/>
    <w:rsid w:val="00422B1D"/>
    <w:rsid w:val="004233BC"/>
    <w:rsid w:val="004240FA"/>
    <w:rsid w:val="00424202"/>
    <w:rsid w:val="00425DC7"/>
    <w:rsid w:val="004260BE"/>
    <w:rsid w:val="00426437"/>
    <w:rsid w:val="00426667"/>
    <w:rsid w:val="004275DF"/>
    <w:rsid w:val="00427692"/>
    <w:rsid w:val="00427E0C"/>
    <w:rsid w:val="00430110"/>
    <w:rsid w:val="00430B04"/>
    <w:rsid w:val="0043180E"/>
    <w:rsid w:val="004319B1"/>
    <w:rsid w:val="00431BE3"/>
    <w:rsid w:val="00433223"/>
    <w:rsid w:val="00433CA3"/>
    <w:rsid w:val="00433D10"/>
    <w:rsid w:val="004340A4"/>
    <w:rsid w:val="0043495F"/>
    <w:rsid w:val="00434BB1"/>
    <w:rsid w:val="00435113"/>
    <w:rsid w:val="00435C2C"/>
    <w:rsid w:val="00436C24"/>
    <w:rsid w:val="00437FEF"/>
    <w:rsid w:val="00440666"/>
    <w:rsid w:val="00440F82"/>
    <w:rsid w:val="00441051"/>
    <w:rsid w:val="00441A86"/>
    <w:rsid w:val="00442C49"/>
    <w:rsid w:val="00443EC0"/>
    <w:rsid w:val="004442E2"/>
    <w:rsid w:val="0044473A"/>
    <w:rsid w:val="0044541A"/>
    <w:rsid w:val="004455EE"/>
    <w:rsid w:val="004465D6"/>
    <w:rsid w:val="004466FC"/>
    <w:rsid w:val="004468B6"/>
    <w:rsid w:val="00446AD6"/>
    <w:rsid w:val="00446BE4"/>
    <w:rsid w:val="00446CE4"/>
    <w:rsid w:val="00446ED1"/>
    <w:rsid w:val="0045043E"/>
    <w:rsid w:val="004504A7"/>
    <w:rsid w:val="00450B8A"/>
    <w:rsid w:val="00451386"/>
    <w:rsid w:val="004513FE"/>
    <w:rsid w:val="0045170C"/>
    <w:rsid w:val="00451DB6"/>
    <w:rsid w:val="004523EF"/>
    <w:rsid w:val="0045322E"/>
    <w:rsid w:val="004539C6"/>
    <w:rsid w:val="004550B4"/>
    <w:rsid w:val="0045598F"/>
    <w:rsid w:val="00455A9C"/>
    <w:rsid w:val="00456338"/>
    <w:rsid w:val="004564E8"/>
    <w:rsid w:val="00456656"/>
    <w:rsid w:val="00456963"/>
    <w:rsid w:val="004572FF"/>
    <w:rsid w:val="00457A06"/>
    <w:rsid w:val="00457F25"/>
    <w:rsid w:val="00460385"/>
    <w:rsid w:val="00460B03"/>
    <w:rsid w:val="00460FD2"/>
    <w:rsid w:val="00462143"/>
    <w:rsid w:val="00462361"/>
    <w:rsid w:val="004629CF"/>
    <w:rsid w:val="00463404"/>
    <w:rsid w:val="0046343B"/>
    <w:rsid w:val="00464B65"/>
    <w:rsid w:val="00464F4D"/>
    <w:rsid w:val="0046626A"/>
    <w:rsid w:val="0046657C"/>
    <w:rsid w:val="004666CF"/>
    <w:rsid w:val="00466CAF"/>
    <w:rsid w:val="00470955"/>
    <w:rsid w:val="004715F1"/>
    <w:rsid w:val="00471771"/>
    <w:rsid w:val="00472C37"/>
    <w:rsid w:val="00472E48"/>
    <w:rsid w:val="00473B59"/>
    <w:rsid w:val="00473E90"/>
    <w:rsid w:val="00474BF0"/>
    <w:rsid w:val="00474F40"/>
    <w:rsid w:val="0047508B"/>
    <w:rsid w:val="0047567B"/>
    <w:rsid w:val="0047577E"/>
    <w:rsid w:val="00475ECD"/>
    <w:rsid w:val="00476B13"/>
    <w:rsid w:val="00477B7F"/>
    <w:rsid w:val="00480279"/>
    <w:rsid w:val="004804DF"/>
    <w:rsid w:val="00480B16"/>
    <w:rsid w:val="00480D5F"/>
    <w:rsid w:val="00481B41"/>
    <w:rsid w:val="00482652"/>
    <w:rsid w:val="004827A8"/>
    <w:rsid w:val="00482A72"/>
    <w:rsid w:val="00483D85"/>
    <w:rsid w:val="00483DC9"/>
    <w:rsid w:val="00484859"/>
    <w:rsid w:val="004849BC"/>
    <w:rsid w:val="00485291"/>
    <w:rsid w:val="00486198"/>
    <w:rsid w:val="004866BE"/>
    <w:rsid w:val="0048757B"/>
    <w:rsid w:val="004877C2"/>
    <w:rsid w:val="00487C26"/>
    <w:rsid w:val="00490002"/>
    <w:rsid w:val="004900F3"/>
    <w:rsid w:val="004904EF"/>
    <w:rsid w:val="00491689"/>
    <w:rsid w:val="0049178F"/>
    <w:rsid w:val="00491820"/>
    <w:rsid w:val="00491A0C"/>
    <w:rsid w:val="00491F89"/>
    <w:rsid w:val="004922B8"/>
    <w:rsid w:val="00494480"/>
    <w:rsid w:val="004944C1"/>
    <w:rsid w:val="0049560D"/>
    <w:rsid w:val="004956EB"/>
    <w:rsid w:val="00495B5E"/>
    <w:rsid w:val="00495BC4"/>
    <w:rsid w:val="00495F57"/>
    <w:rsid w:val="00496D8E"/>
    <w:rsid w:val="004A0305"/>
    <w:rsid w:val="004A047F"/>
    <w:rsid w:val="004A0E14"/>
    <w:rsid w:val="004A13A7"/>
    <w:rsid w:val="004A1BFE"/>
    <w:rsid w:val="004A1DBF"/>
    <w:rsid w:val="004A2024"/>
    <w:rsid w:val="004A20C0"/>
    <w:rsid w:val="004A26A7"/>
    <w:rsid w:val="004A2AB2"/>
    <w:rsid w:val="004A38E7"/>
    <w:rsid w:val="004A51A6"/>
    <w:rsid w:val="004A57B6"/>
    <w:rsid w:val="004A5C02"/>
    <w:rsid w:val="004A6301"/>
    <w:rsid w:val="004A6A4C"/>
    <w:rsid w:val="004A74BA"/>
    <w:rsid w:val="004A787F"/>
    <w:rsid w:val="004A7FC6"/>
    <w:rsid w:val="004B0D30"/>
    <w:rsid w:val="004B0E7F"/>
    <w:rsid w:val="004B1077"/>
    <w:rsid w:val="004B2090"/>
    <w:rsid w:val="004B2246"/>
    <w:rsid w:val="004B24DC"/>
    <w:rsid w:val="004B29CF"/>
    <w:rsid w:val="004B2F03"/>
    <w:rsid w:val="004B3368"/>
    <w:rsid w:val="004B39F3"/>
    <w:rsid w:val="004B4000"/>
    <w:rsid w:val="004B4649"/>
    <w:rsid w:val="004B4E86"/>
    <w:rsid w:val="004B743D"/>
    <w:rsid w:val="004B7705"/>
    <w:rsid w:val="004B793F"/>
    <w:rsid w:val="004C058D"/>
    <w:rsid w:val="004C18E5"/>
    <w:rsid w:val="004C1A35"/>
    <w:rsid w:val="004C26DE"/>
    <w:rsid w:val="004C2901"/>
    <w:rsid w:val="004C3919"/>
    <w:rsid w:val="004C3A10"/>
    <w:rsid w:val="004C54C0"/>
    <w:rsid w:val="004C54C4"/>
    <w:rsid w:val="004C56CD"/>
    <w:rsid w:val="004C579E"/>
    <w:rsid w:val="004C64A9"/>
    <w:rsid w:val="004C6A39"/>
    <w:rsid w:val="004C7121"/>
    <w:rsid w:val="004D052B"/>
    <w:rsid w:val="004D0724"/>
    <w:rsid w:val="004D0A7D"/>
    <w:rsid w:val="004D0D80"/>
    <w:rsid w:val="004D1609"/>
    <w:rsid w:val="004D1FCD"/>
    <w:rsid w:val="004D2622"/>
    <w:rsid w:val="004D303F"/>
    <w:rsid w:val="004D3949"/>
    <w:rsid w:val="004D3E7C"/>
    <w:rsid w:val="004D418E"/>
    <w:rsid w:val="004D4415"/>
    <w:rsid w:val="004D5A9C"/>
    <w:rsid w:val="004D609E"/>
    <w:rsid w:val="004D6325"/>
    <w:rsid w:val="004D67E6"/>
    <w:rsid w:val="004D67EE"/>
    <w:rsid w:val="004D6ABF"/>
    <w:rsid w:val="004E04DE"/>
    <w:rsid w:val="004E0CE5"/>
    <w:rsid w:val="004E276B"/>
    <w:rsid w:val="004E31C1"/>
    <w:rsid w:val="004E39B7"/>
    <w:rsid w:val="004E3E58"/>
    <w:rsid w:val="004E4413"/>
    <w:rsid w:val="004E5217"/>
    <w:rsid w:val="004E5A9E"/>
    <w:rsid w:val="004E6501"/>
    <w:rsid w:val="004E760C"/>
    <w:rsid w:val="004E7631"/>
    <w:rsid w:val="004E766A"/>
    <w:rsid w:val="004F0230"/>
    <w:rsid w:val="004F0347"/>
    <w:rsid w:val="004F08EC"/>
    <w:rsid w:val="004F0E2B"/>
    <w:rsid w:val="004F24C9"/>
    <w:rsid w:val="004F2FCD"/>
    <w:rsid w:val="004F323F"/>
    <w:rsid w:val="004F397D"/>
    <w:rsid w:val="004F39C3"/>
    <w:rsid w:val="004F3B94"/>
    <w:rsid w:val="004F3BBF"/>
    <w:rsid w:val="004F3E99"/>
    <w:rsid w:val="004F4A38"/>
    <w:rsid w:val="004F538C"/>
    <w:rsid w:val="004F54EF"/>
    <w:rsid w:val="004F6201"/>
    <w:rsid w:val="004F71DA"/>
    <w:rsid w:val="004F7C1E"/>
    <w:rsid w:val="004F7E83"/>
    <w:rsid w:val="005000AB"/>
    <w:rsid w:val="00500115"/>
    <w:rsid w:val="0050050B"/>
    <w:rsid w:val="00500BC0"/>
    <w:rsid w:val="00502937"/>
    <w:rsid w:val="00502B3A"/>
    <w:rsid w:val="0050311C"/>
    <w:rsid w:val="005035A6"/>
    <w:rsid w:val="005035BD"/>
    <w:rsid w:val="00504A46"/>
    <w:rsid w:val="00504D81"/>
    <w:rsid w:val="00504DC9"/>
    <w:rsid w:val="00505BB5"/>
    <w:rsid w:val="00506138"/>
    <w:rsid w:val="00506281"/>
    <w:rsid w:val="00507884"/>
    <w:rsid w:val="00507B63"/>
    <w:rsid w:val="00510E5D"/>
    <w:rsid w:val="0051118D"/>
    <w:rsid w:val="00511759"/>
    <w:rsid w:val="00513319"/>
    <w:rsid w:val="005133E5"/>
    <w:rsid w:val="0051491C"/>
    <w:rsid w:val="0051519B"/>
    <w:rsid w:val="005163AF"/>
    <w:rsid w:val="005167B5"/>
    <w:rsid w:val="0051738F"/>
    <w:rsid w:val="0051799B"/>
    <w:rsid w:val="00517C97"/>
    <w:rsid w:val="0052021D"/>
    <w:rsid w:val="0052163E"/>
    <w:rsid w:val="00521A46"/>
    <w:rsid w:val="005220AD"/>
    <w:rsid w:val="0052242B"/>
    <w:rsid w:val="005225F2"/>
    <w:rsid w:val="005227AE"/>
    <w:rsid w:val="00522A21"/>
    <w:rsid w:val="0052304C"/>
    <w:rsid w:val="00523C60"/>
    <w:rsid w:val="00523F16"/>
    <w:rsid w:val="005245E3"/>
    <w:rsid w:val="005245FA"/>
    <w:rsid w:val="0052477C"/>
    <w:rsid w:val="0052516A"/>
    <w:rsid w:val="0052744F"/>
    <w:rsid w:val="00527B70"/>
    <w:rsid w:val="0053004B"/>
    <w:rsid w:val="0053107B"/>
    <w:rsid w:val="0053136A"/>
    <w:rsid w:val="00533ED2"/>
    <w:rsid w:val="005347AA"/>
    <w:rsid w:val="00534835"/>
    <w:rsid w:val="005362DD"/>
    <w:rsid w:val="00536574"/>
    <w:rsid w:val="00536D97"/>
    <w:rsid w:val="00537865"/>
    <w:rsid w:val="00541EE0"/>
    <w:rsid w:val="005422C3"/>
    <w:rsid w:val="00542816"/>
    <w:rsid w:val="00542D85"/>
    <w:rsid w:val="005445FA"/>
    <w:rsid w:val="005449A4"/>
    <w:rsid w:val="00544E0A"/>
    <w:rsid w:val="00545052"/>
    <w:rsid w:val="0054529E"/>
    <w:rsid w:val="00545A4C"/>
    <w:rsid w:val="00545D2D"/>
    <w:rsid w:val="00545F09"/>
    <w:rsid w:val="00546272"/>
    <w:rsid w:val="00546C4F"/>
    <w:rsid w:val="00546F7A"/>
    <w:rsid w:val="00546FE3"/>
    <w:rsid w:val="005478F6"/>
    <w:rsid w:val="00547B32"/>
    <w:rsid w:val="0055002A"/>
    <w:rsid w:val="005515BD"/>
    <w:rsid w:val="00551BA5"/>
    <w:rsid w:val="0055255E"/>
    <w:rsid w:val="00552604"/>
    <w:rsid w:val="00553CB9"/>
    <w:rsid w:val="00553DCF"/>
    <w:rsid w:val="00554419"/>
    <w:rsid w:val="00554656"/>
    <w:rsid w:val="00556C0A"/>
    <w:rsid w:val="00557CFE"/>
    <w:rsid w:val="005605FB"/>
    <w:rsid w:val="00560DAC"/>
    <w:rsid w:val="00560F6F"/>
    <w:rsid w:val="00561075"/>
    <w:rsid w:val="005620E5"/>
    <w:rsid w:val="005623CB"/>
    <w:rsid w:val="00562C55"/>
    <w:rsid w:val="00564B17"/>
    <w:rsid w:val="00564FA5"/>
    <w:rsid w:val="005654FC"/>
    <w:rsid w:val="00566912"/>
    <w:rsid w:val="00566DD2"/>
    <w:rsid w:val="00567912"/>
    <w:rsid w:val="00570022"/>
    <w:rsid w:val="005709DB"/>
    <w:rsid w:val="005714C0"/>
    <w:rsid w:val="005720B3"/>
    <w:rsid w:val="00572213"/>
    <w:rsid w:val="00573065"/>
    <w:rsid w:val="0057338C"/>
    <w:rsid w:val="00573721"/>
    <w:rsid w:val="00573BFA"/>
    <w:rsid w:val="005741B0"/>
    <w:rsid w:val="005743E2"/>
    <w:rsid w:val="00574EA7"/>
    <w:rsid w:val="0057552A"/>
    <w:rsid w:val="005760EA"/>
    <w:rsid w:val="005762FA"/>
    <w:rsid w:val="0057656A"/>
    <w:rsid w:val="0057737C"/>
    <w:rsid w:val="005776F9"/>
    <w:rsid w:val="00577737"/>
    <w:rsid w:val="005802AF"/>
    <w:rsid w:val="00580588"/>
    <w:rsid w:val="00580789"/>
    <w:rsid w:val="00581032"/>
    <w:rsid w:val="005818FC"/>
    <w:rsid w:val="00581A81"/>
    <w:rsid w:val="00582200"/>
    <w:rsid w:val="005825BA"/>
    <w:rsid w:val="005827B6"/>
    <w:rsid w:val="00582890"/>
    <w:rsid w:val="00582B6D"/>
    <w:rsid w:val="0058309E"/>
    <w:rsid w:val="00583469"/>
    <w:rsid w:val="005836F9"/>
    <w:rsid w:val="0058404E"/>
    <w:rsid w:val="005840D6"/>
    <w:rsid w:val="00584506"/>
    <w:rsid w:val="00584646"/>
    <w:rsid w:val="00586195"/>
    <w:rsid w:val="005868CC"/>
    <w:rsid w:val="0058795D"/>
    <w:rsid w:val="00587B0F"/>
    <w:rsid w:val="00587C9F"/>
    <w:rsid w:val="00590C31"/>
    <w:rsid w:val="00590CA5"/>
    <w:rsid w:val="005915E1"/>
    <w:rsid w:val="00591943"/>
    <w:rsid w:val="00591E48"/>
    <w:rsid w:val="00591EA0"/>
    <w:rsid w:val="005930AF"/>
    <w:rsid w:val="005941D1"/>
    <w:rsid w:val="00594ECD"/>
    <w:rsid w:val="00595568"/>
    <w:rsid w:val="00595593"/>
    <w:rsid w:val="00596C56"/>
    <w:rsid w:val="0059707F"/>
    <w:rsid w:val="005978B2"/>
    <w:rsid w:val="005A0527"/>
    <w:rsid w:val="005A16AF"/>
    <w:rsid w:val="005A19D7"/>
    <w:rsid w:val="005A2059"/>
    <w:rsid w:val="005A275D"/>
    <w:rsid w:val="005A2ABA"/>
    <w:rsid w:val="005A2D93"/>
    <w:rsid w:val="005A367A"/>
    <w:rsid w:val="005A4219"/>
    <w:rsid w:val="005A45DE"/>
    <w:rsid w:val="005A55DB"/>
    <w:rsid w:val="005A5B42"/>
    <w:rsid w:val="005A617C"/>
    <w:rsid w:val="005A651B"/>
    <w:rsid w:val="005A7A40"/>
    <w:rsid w:val="005A7CC6"/>
    <w:rsid w:val="005B0333"/>
    <w:rsid w:val="005B1131"/>
    <w:rsid w:val="005B19E4"/>
    <w:rsid w:val="005B24DE"/>
    <w:rsid w:val="005B24E4"/>
    <w:rsid w:val="005B33F3"/>
    <w:rsid w:val="005B35E8"/>
    <w:rsid w:val="005B40B7"/>
    <w:rsid w:val="005B40B8"/>
    <w:rsid w:val="005B44D6"/>
    <w:rsid w:val="005B550C"/>
    <w:rsid w:val="005B5CC2"/>
    <w:rsid w:val="005B6096"/>
    <w:rsid w:val="005B6219"/>
    <w:rsid w:val="005B6480"/>
    <w:rsid w:val="005B707F"/>
    <w:rsid w:val="005B7B5B"/>
    <w:rsid w:val="005B7E6E"/>
    <w:rsid w:val="005C0126"/>
    <w:rsid w:val="005C01F0"/>
    <w:rsid w:val="005C044D"/>
    <w:rsid w:val="005C097A"/>
    <w:rsid w:val="005C115C"/>
    <w:rsid w:val="005C177A"/>
    <w:rsid w:val="005C301D"/>
    <w:rsid w:val="005C3321"/>
    <w:rsid w:val="005C3DF6"/>
    <w:rsid w:val="005C48A2"/>
    <w:rsid w:val="005C55EE"/>
    <w:rsid w:val="005C5C06"/>
    <w:rsid w:val="005C6489"/>
    <w:rsid w:val="005C6E5C"/>
    <w:rsid w:val="005C7C12"/>
    <w:rsid w:val="005C7FB6"/>
    <w:rsid w:val="005D026D"/>
    <w:rsid w:val="005D09E2"/>
    <w:rsid w:val="005D0A05"/>
    <w:rsid w:val="005D0BEE"/>
    <w:rsid w:val="005D126A"/>
    <w:rsid w:val="005D1270"/>
    <w:rsid w:val="005D1364"/>
    <w:rsid w:val="005D13D2"/>
    <w:rsid w:val="005D1B3E"/>
    <w:rsid w:val="005D1D81"/>
    <w:rsid w:val="005D2B4D"/>
    <w:rsid w:val="005D2D9E"/>
    <w:rsid w:val="005D32B1"/>
    <w:rsid w:val="005D3690"/>
    <w:rsid w:val="005D3FE7"/>
    <w:rsid w:val="005D40BD"/>
    <w:rsid w:val="005D4904"/>
    <w:rsid w:val="005D5A15"/>
    <w:rsid w:val="005D62B7"/>
    <w:rsid w:val="005D6C29"/>
    <w:rsid w:val="005D71CF"/>
    <w:rsid w:val="005E0D14"/>
    <w:rsid w:val="005E12D2"/>
    <w:rsid w:val="005E1D45"/>
    <w:rsid w:val="005E210F"/>
    <w:rsid w:val="005E26AF"/>
    <w:rsid w:val="005E2C81"/>
    <w:rsid w:val="005E2CA1"/>
    <w:rsid w:val="005E2CC9"/>
    <w:rsid w:val="005E33EC"/>
    <w:rsid w:val="005E41A0"/>
    <w:rsid w:val="005E428B"/>
    <w:rsid w:val="005E4336"/>
    <w:rsid w:val="005E441A"/>
    <w:rsid w:val="005E49A3"/>
    <w:rsid w:val="005E4C10"/>
    <w:rsid w:val="005E50FF"/>
    <w:rsid w:val="005E57A9"/>
    <w:rsid w:val="005E5EB5"/>
    <w:rsid w:val="005E68F3"/>
    <w:rsid w:val="005E6F6D"/>
    <w:rsid w:val="005E7440"/>
    <w:rsid w:val="005E7B94"/>
    <w:rsid w:val="005E7DB0"/>
    <w:rsid w:val="005E7FC3"/>
    <w:rsid w:val="005F0B1C"/>
    <w:rsid w:val="005F1DB4"/>
    <w:rsid w:val="005F1F7D"/>
    <w:rsid w:val="005F2258"/>
    <w:rsid w:val="005F247C"/>
    <w:rsid w:val="005F2FA8"/>
    <w:rsid w:val="005F2FBE"/>
    <w:rsid w:val="005F3133"/>
    <w:rsid w:val="005F334A"/>
    <w:rsid w:val="005F3EAF"/>
    <w:rsid w:val="005F4BD4"/>
    <w:rsid w:val="005F52F1"/>
    <w:rsid w:val="005F5512"/>
    <w:rsid w:val="005F6DE8"/>
    <w:rsid w:val="00600CCE"/>
    <w:rsid w:val="00600EF4"/>
    <w:rsid w:val="00601060"/>
    <w:rsid w:val="0060147C"/>
    <w:rsid w:val="006014E4"/>
    <w:rsid w:val="00601DE3"/>
    <w:rsid w:val="006025CA"/>
    <w:rsid w:val="00602714"/>
    <w:rsid w:val="0060293E"/>
    <w:rsid w:val="0060331A"/>
    <w:rsid w:val="006036A5"/>
    <w:rsid w:val="00603F73"/>
    <w:rsid w:val="00604072"/>
    <w:rsid w:val="0060420C"/>
    <w:rsid w:val="00604611"/>
    <w:rsid w:val="0060471E"/>
    <w:rsid w:val="00604837"/>
    <w:rsid w:val="00604CD9"/>
    <w:rsid w:val="0060504D"/>
    <w:rsid w:val="00606342"/>
    <w:rsid w:val="00606A36"/>
    <w:rsid w:val="00606EDB"/>
    <w:rsid w:val="00607C47"/>
    <w:rsid w:val="00610132"/>
    <w:rsid w:val="00610592"/>
    <w:rsid w:val="0061121D"/>
    <w:rsid w:val="00612A46"/>
    <w:rsid w:val="00612B7D"/>
    <w:rsid w:val="00614CC5"/>
    <w:rsid w:val="00614DF0"/>
    <w:rsid w:val="00615060"/>
    <w:rsid w:val="006150E8"/>
    <w:rsid w:val="00615742"/>
    <w:rsid w:val="00615B64"/>
    <w:rsid w:val="0061696E"/>
    <w:rsid w:val="00616A06"/>
    <w:rsid w:val="00616F3F"/>
    <w:rsid w:val="00617A98"/>
    <w:rsid w:val="00617C22"/>
    <w:rsid w:val="00620788"/>
    <w:rsid w:val="0062091A"/>
    <w:rsid w:val="0062226D"/>
    <w:rsid w:val="00622B2F"/>
    <w:rsid w:val="006243F3"/>
    <w:rsid w:val="0062443B"/>
    <w:rsid w:val="006251A8"/>
    <w:rsid w:val="0062555F"/>
    <w:rsid w:val="0062607D"/>
    <w:rsid w:val="0062613A"/>
    <w:rsid w:val="00626AD7"/>
    <w:rsid w:val="00627768"/>
    <w:rsid w:val="00627C9D"/>
    <w:rsid w:val="00627E1C"/>
    <w:rsid w:val="00630058"/>
    <w:rsid w:val="00630720"/>
    <w:rsid w:val="006307C5"/>
    <w:rsid w:val="00630853"/>
    <w:rsid w:val="00630961"/>
    <w:rsid w:val="006312FF"/>
    <w:rsid w:val="0063147A"/>
    <w:rsid w:val="006314A7"/>
    <w:rsid w:val="00631B0A"/>
    <w:rsid w:val="00632291"/>
    <w:rsid w:val="006324FA"/>
    <w:rsid w:val="00632A1F"/>
    <w:rsid w:val="00633929"/>
    <w:rsid w:val="00634904"/>
    <w:rsid w:val="006351C1"/>
    <w:rsid w:val="00635433"/>
    <w:rsid w:val="00635C63"/>
    <w:rsid w:val="0063635C"/>
    <w:rsid w:val="00636A3C"/>
    <w:rsid w:val="006373B8"/>
    <w:rsid w:val="0064020E"/>
    <w:rsid w:val="00640781"/>
    <w:rsid w:val="00641131"/>
    <w:rsid w:val="006414CB"/>
    <w:rsid w:val="00641CE1"/>
    <w:rsid w:val="00641FB2"/>
    <w:rsid w:val="006426BB"/>
    <w:rsid w:val="006426CD"/>
    <w:rsid w:val="006428B0"/>
    <w:rsid w:val="0064294D"/>
    <w:rsid w:val="00642F4A"/>
    <w:rsid w:val="006434E6"/>
    <w:rsid w:val="0064367C"/>
    <w:rsid w:val="006439C8"/>
    <w:rsid w:val="00643F4E"/>
    <w:rsid w:val="00644040"/>
    <w:rsid w:val="0064494B"/>
    <w:rsid w:val="00645260"/>
    <w:rsid w:val="00645278"/>
    <w:rsid w:val="006459B2"/>
    <w:rsid w:val="00645FC1"/>
    <w:rsid w:val="006464B5"/>
    <w:rsid w:val="00646B66"/>
    <w:rsid w:val="00646CAA"/>
    <w:rsid w:val="00647D20"/>
    <w:rsid w:val="0065057A"/>
    <w:rsid w:val="00650C2E"/>
    <w:rsid w:val="00652487"/>
    <w:rsid w:val="0065283E"/>
    <w:rsid w:val="00653678"/>
    <w:rsid w:val="00654919"/>
    <w:rsid w:val="00655494"/>
    <w:rsid w:val="00655EAB"/>
    <w:rsid w:val="00656C3F"/>
    <w:rsid w:val="00657953"/>
    <w:rsid w:val="00657A39"/>
    <w:rsid w:val="00660EDD"/>
    <w:rsid w:val="006612A0"/>
    <w:rsid w:val="006618B9"/>
    <w:rsid w:val="00661913"/>
    <w:rsid w:val="00661EC4"/>
    <w:rsid w:val="006620F7"/>
    <w:rsid w:val="00663084"/>
    <w:rsid w:val="00663412"/>
    <w:rsid w:val="006649A1"/>
    <w:rsid w:val="006659D9"/>
    <w:rsid w:val="006665A4"/>
    <w:rsid w:val="00666F4C"/>
    <w:rsid w:val="00667B14"/>
    <w:rsid w:val="00670267"/>
    <w:rsid w:val="006706CE"/>
    <w:rsid w:val="0067070F"/>
    <w:rsid w:val="00671973"/>
    <w:rsid w:val="00671A00"/>
    <w:rsid w:val="00672CCE"/>
    <w:rsid w:val="00672E0C"/>
    <w:rsid w:val="0067329F"/>
    <w:rsid w:val="00674E2C"/>
    <w:rsid w:val="006759E5"/>
    <w:rsid w:val="00675FD1"/>
    <w:rsid w:val="00676CA1"/>
    <w:rsid w:val="00677828"/>
    <w:rsid w:val="0067786C"/>
    <w:rsid w:val="006802CD"/>
    <w:rsid w:val="006814A5"/>
    <w:rsid w:val="006820F4"/>
    <w:rsid w:val="0068273E"/>
    <w:rsid w:val="00683133"/>
    <w:rsid w:val="00683561"/>
    <w:rsid w:val="006838E1"/>
    <w:rsid w:val="00683FE3"/>
    <w:rsid w:val="00684A09"/>
    <w:rsid w:val="00684A9A"/>
    <w:rsid w:val="00684D46"/>
    <w:rsid w:val="00685AD1"/>
    <w:rsid w:val="006860A1"/>
    <w:rsid w:val="00686CF7"/>
    <w:rsid w:val="00687681"/>
    <w:rsid w:val="00687B88"/>
    <w:rsid w:val="006914D0"/>
    <w:rsid w:val="00692CBD"/>
    <w:rsid w:val="00693116"/>
    <w:rsid w:val="006932D7"/>
    <w:rsid w:val="00693CB1"/>
    <w:rsid w:val="0069466B"/>
    <w:rsid w:val="00694BB9"/>
    <w:rsid w:val="006952B7"/>
    <w:rsid w:val="006970A4"/>
    <w:rsid w:val="006970E6"/>
    <w:rsid w:val="006A0178"/>
    <w:rsid w:val="006A0AED"/>
    <w:rsid w:val="006A0B62"/>
    <w:rsid w:val="006A0CAA"/>
    <w:rsid w:val="006A16AD"/>
    <w:rsid w:val="006A1B0E"/>
    <w:rsid w:val="006A1B33"/>
    <w:rsid w:val="006A250D"/>
    <w:rsid w:val="006A2F4E"/>
    <w:rsid w:val="006A2FDA"/>
    <w:rsid w:val="006A382F"/>
    <w:rsid w:val="006A3DC7"/>
    <w:rsid w:val="006A3E97"/>
    <w:rsid w:val="006A4477"/>
    <w:rsid w:val="006A4E76"/>
    <w:rsid w:val="006A56C5"/>
    <w:rsid w:val="006A5C33"/>
    <w:rsid w:val="006A6C4F"/>
    <w:rsid w:val="006A6CEC"/>
    <w:rsid w:val="006A722E"/>
    <w:rsid w:val="006A77A8"/>
    <w:rsid w:val="006B158D"/>
    <w:rsid w:val="006B182A"/>
    <w:rsid w:val="006B1CAA"/>
    <w:rsid w:val="006B1F89"/>
    <w:rsid w:val="006B218B"/>
    <w:rsid w:val="006B2A2D"/>
    <w:rsid w:val="006B37E0"/>
    <w:rsid w:val="006B3C9A"/>
    <w:rsid w:val="006B42C1"/>
    <w:rsid w:val="006B47B7"/>
    <w:rsid w:val="006B52F9"/>
    <w:rsid w:val="006B563F"/>
    <w:rsid w:val="006B5932"/>
    <w:rsid w:val="006B61CC"/>
    <w:rsid w:val="006B635B"/>
    <w:rsid w:val="006B6683"/>
    <w:rsid w:val="006B66F6"/>
    <w:rsid w:val="006B6C77"/>
    <w:rsid w:val="006C0848"/>
    <w:rsid w:val="006C1394"/>
    <w:rsid w:val="006C1B51"/>
    <w:rsid w:val="006C1BC1"/>
    <w:rsid w:val="006C1D2C"/>
    <w:rsid w:val="006C2166"/>
    <w:rsid w:val="006C3825"/>
    <w:rsid w:val="006C3828"/>
    <w:rsid w:val="006C40FC"/>
    <w:rsid w:val="006C420A"/>
    <w:rsid w:val="006C5223"/>
    <w:rsid w:val="006C563F"/>
    <w:rsid w:val="006C59F3"/>
    <w:rsid w:val="006C5B2F"/>
    <w:rsid w:val="006C66C4"/>
    <w:rsid w:val="006C6DFE"/>
    <w:rsid w:val="006C6E65"/>
    <w:rsid w:val="006D1407"/>
    <w:rsid w:val="006D18AF"/>
    <w:rsid w:val="006D1E92"/>
    <w:rsid w:val="006D20A5"/>
    <w:rsid w:val="006D2510"/>
    <w:rsid w:val="006D2612"/>
    <w:rsid w:val="006D2AE7"/>
    <w:rsid w:val="006D2C6C"/>
    <w:rsid w:val="006D376D"/>
    <w:rsid w:val="006D477C"/>
    <w:rsid w:val="006D4A19"/>
    <w:rsid w:val="006D576E"/>
    <w:rsid w:val="006D59F0"/>
    <w:rsid w:val="006D67F7"/>
    <w:rsid w:val="006D68EC"/>
    <w:rsid w:val="006D6B05"/>
    <w:rsid w:val="006D6B5C"/>
    <w:rsid w:val="006D6BE6"/>
    <w:rsid w:val="006D790F"/>
    <w:rsid w:val="006E055C"/>
    <w:rsid w:val="006E05C1"/>
    <w:rsid w:val="006E0C19"/>
    <w:rsid w:val="006E14CF"/>
    <w:rsid w:val="006E195E"/>
    <w:rsid w:val="006E19E5"/>
    <w:rsid w:val="006E2B99"/>
    <w:rsid w:val="006E39DE"/>
    <w:rsid w:val="006E45C1"/>
    <w:rsid w:val="006E552B"/>
    <w:rsid w:val="006E5BA3"/>
    <w:rsid w:val="006E6038"/>
    <w:rsid w:val="006E711B"/>
    <w:rsid w:val="006E7583"/>
    <w:rsid w:val="006E7A7F"/>
    <w:rsid w:val="006F0EC0"/>
    <w:rsid w:val="006F2BA5"/>
    <w:rsid w:val="006F307B"/>
    <w:rsid w:val="006F386A"/>
    <w:rsid w:val="006F3C47"/>
    <w:rsid w:val="006F44F5"/>
    <w:rsid w:val="006F45A7"/>
    <w:rsid w:val="006F4EB0"/>
    <w:rsid w:val="006F4FEF"/>
    <w:rsid w:val="006F56FF"/>
    <w:rsid w:val="006F59F9"/>
    <w:rsid w:val="006F5B50"/>
    <w:rsid w:val="006F6453"/>
    <w:rsid w:val="006F64C0"/>
    <w:rsid w:val="007005C0"/>
    <w:rsid w:val="00700C40"/>
    <w:rsid w:val="00700E1F"/>
    <w:rsid w:val="0070112B"/>
    <w:rsid w:val="0070168A"/>
    <w:rsid w:val="007017B4"/>
    <w:rsid w:val="00701B8E"/>
    <w:rsid w:val="00702B67"/>
    <w:rsid w:val="00703351"/>
    <w:rsid w:val="00703BDD"/>
    <w:rsid w:val="00703DB0"/>
    <w:rsid w:val="00704020"/>
    <w:rsid w:val="00704A40"/>
    <w:rsid w:val="00704B9A"/>
    <w:rsid w:val="00705826"/>
    <w:rsid w:val="00705E8A"/>
    <w:rsid w:val="00706CA0"/>
    <w:rsid w:val="0071020B"/>
    <w:rsid w:val="007102B1"/>
    <w:rsid w:val="00710733"/>
    <w:rsid w:val="00710B60"/>
    <w:rsid w:val="0071166F"/>
    <w:rsid w:val="00711A0D"/>
    <w:rsid w:val="007120D3"/>
    <w:rsid w:val="00712E66"/>
    <w:rsid w:val="00712F66"/>
    <w:rsid w:val="00713E6D"/>
    <w:rsid w:val="00714416"/>
    <w:rsid w:val="00714A76"/>
    <w:rsid w:val="00714B73"/>
    <w:rsid w:val="00714B92"/>
    <w:rsid w:val="00715ECF"/>
    <w:rsid w:val="00716136"/>
    <w:rsid w:val="00716389"/>
    <w:rsid w:val="00716603"/>
    <w:rsid w:val="0071668B"/>
    <w:rsid w:val="00716798"/>
    <w:rsid w:val="00720C51"/>
    <w:rsid w:val="00722CEE"/>
    <w:rsid w:val="00722EFC"/>
    <w:rsid w:val="00723F68"/>
    <w:rsid w:val="00724731"/>
    <w:rsid w:val="0072638D"/>
    <w:rsid w:val="007265B3"/>
    <w:rsid w:val="00726604"/>
    <w:rsid w:val="00726939"/>
    <w:rsid w:val="00726BFC"/>
    <w:rsid w:val="00726CE4"/>
    <w:rsid w:val="00727AB3"/>
    <w:rsid w:val="007308D0"/>
    <w:rsid w:val="0073096D"/>
    <w:rsid w:val="007309BD"/>
    <w:rsid w:val="00731A32"/>
    <w:rsid w:val="00733C64"/>
    <w:rsid w:val="0073429F"/>
    <w:rsid w:val="0073439F"/>
    <w:rsid w:val="00734986"/>
    <w:rsid w:val="00735019"/>
    <w:rsid w:val="00736284"/>
    <w:rsid w:val="00736835"/>
    <w:rsid w:val="00736889"/>
    <w:rsid w:val="00736C92"/>
    <w:rsid w:val="00736CA5"/>
    <w:rsid w:val="0073783B"/>
    <w:rsid w:val="0074139E"/>
    <w:rsid w:val="007417E5"/>
    <w:rsid w:val="007417EF"/>
    <w:rsid w:val="007426E9"/>
    <w:rsid w:val="0074310E"/>
    <w:rsid w:val="0074346B"/>
    <w:rsid w:val="00743BBA"/>
    <w:rsid w:val="00744243"/>
    <w:rsid w:val="00744272"/>
    <w:rsid w:val="007442D7"/>
    <w:rsid w:val="00744B08"/>
    <w:rsid w:val="00744F48"/>
    <w:rsid w:val="00744F65"/>
    <w:rsid w:val="007451B4"/>
    <w:rsid w:val="007451E8"/>
    <w:rsid w:val="00745263"/>
    <w:rsid w:val="007457B8"/>
    <w:rsid w:val="00745E32"/>
    <w:rsid w:val="007468A2"/>
    <w:rsid w:val="00747520"/>
    <w:rsid w:val="00747E34"/>
    <w:rsid w:val="00750150"/>
    <w:rsid w:val="00750420"/>
    <w:rsid w:val="0075133D"/>
    <w:rsid w:val="007513BD"/>
    <w:rsid w:val="00751406"/>
    <w:rsid w:val="00751DE0"/>
    <w:rsid w:val="00751E21"/>
    <w:rsid w:val="007525F3"/>
    <w:rsid w:val="007529DD"/>
    <w:rsid w:val="00753CAE"/>
    <w:rsid w:val="007547FF"/>
    <w:rsid w:val="0075579C"/>
    <w:rsid w:val="00755B1F"/>
    <w:rsid w:val="007562AC"/>
    <w:rsid w:val="00756C51"/>
    <w:rsid w:val="00756F62"/>
    <w:rsid w:val="0075740D"/>
    <w:rsid w:val="00757670"/>
    <w:rsid w:val="00757BD8"/>
    <w:rsid w:val="00757CCE"/>
    <w:rsid w:val="00760905"/>
    <w:rsid w:val="007618A9"/>
    <w:rsid w:val="00761D2B"/>
    <w:rsid w:val="007622D9"/>
    <w:rsid w:val="0076248A"/>
    <w:rsid w:val="00762777"/>
    <w:rsid w:val="00763BA9"/>
    <w:rsid w:val="0076454C"/>
    <w:rsid w:val="0076462B"/>
    <w:rsid w:val="00764B67"/>
    <w:rsid w:val="00765374"/>
    <w:rsid w:val="00765614"/>
    <w:rsid w:val="00766A31"/>
    <w:rsid w:val="00766D85"/>
    <w:rsid w:val="0077171E"/>
    <w:rsid w:val="0077193D"/>
    <w:rsid w:val="00771F95"/>
    <w:rsid w:val="007725FD"/>
    <w:rsid w:val="007739CA"/>
    <w:rsid w:val="00773A15"/>
    <w:rsid w:val="00773CD9"/>
    <w:rsid w:val="00774190"/>
    <w:rsid w:val="00774718"/>
    <w:rsid w:val="00774C23"/>
    <w:rsid w:val="00776684"/>
    <w:rsid w:val="0077670C"/>
    <w:rsid w:val="007768AC"/>
    <w:rsid w:val="0077690D"/>
    <w:rsid w:val="00776DDB"/>
    <w:rsid w:val="007772F3"/>
    <w:rsid w:val="00777386"/>
    <w:rsid w:val="00777759"/>
    <w:rsid w:val="007807F9"/>
    <w:rsid w:val="00780A33"/>
    <w:rsid w:val="00782AA2"/>
    <w:rsid w:val="007848F2"/>
    <w:rsid w:val="007851B7"/>
    <w:rsid w:val="00785DD9"/>
    <w:rsid w:val="007869DD"/>
    <w:rsid w:val="00786D2F"/>
    <w:rsid w:val="00787BE3"/>
    <w:rsid w:val="00787F28"/>
    <w:rsid w:val="00787FC1"/>
    <w:rsid w:val="007913D1"/>
    <w:rsid w:val="00792205"/>
    <w:rsid w:val="00792AB8"/>
    <w:rsid w:val="00792CB3"/>
    <w:rsid w:val="0079484A"/>
    <w:rsid w:val="00794EF4"/>
    <w:rsid w:val="007953B3"/>
    <w:rsid w:val="007955D9"/>
    <w:rsid w:val="007957AD"/>
    <w:rsid w:val="00796197"/>
    <w:rsid w:val="00796D3D"/>
    <w:rsid w:val="00797312"/>
    <w:rsid w:val="0079748A"/>
    <w:rsid w:val="00797CB9"/>
    <w:rsid w:val="007A0E48"/>
    <w:rsid w:val="007A28EE"/>
    <w:rsid w:val="007A2A3D"/>
    <w:rsid w:val="007A3930"/>
    <w:rsid w:val="007A3A14"/>
    <w:rsid w:val="007A3E76"/>
    <w:rsid w:val="007A4434"/>
    <w:rsid w:val="007A4729"/>
    <w:rsid w:val="007A51AB"/>
    <w:rsid w:val="007A5287"/>
    <w:rsid w:val="007A5B44"/>
    <w:rsid w:val="007A6863"/>
    <w:rsid w:val="007A6E06"/>
    <w:rsid w:val="007A74C8"/>
    <w:rsid w:val="007A77DF"/>
    <w:rsid w:val="007A79B8"/>
    <w:rsid w:val="007B1396"/>
    <w:rsid w:val="007B260F"/>
    <w:rsid w:val="007B2FC4"/>
    <w:rsid w:val="007B3759"/>
    <w:rsid w:val="007B385E"/>
    <w:rsid w:val="007B3D18"/>
    <w:rsid w:val="007B3E1B"/>
    <w:rsid w:val="007B4341"/>
    <w:rsid w:val="007B4C1E"/>
    <w:rsid w:val="007B53E5"/>
    <w:rsid w:val="007B6001"/>
    <w:rsid w:val="007B6611"/>
    <w:rsid w:val="007B7509"/>
    <w:rsid w:val="007B771E"/>
    <w:rsid w:val="007B77A6"/>
    <w:rsid w:val="007B790F"/>
    <w:rsid w:val="007B7D29"/>
    <w:rsid w:val="007B7F2E"/>
    <w:rsid w:val="007C03A7"/>
    <w:rsid w:val="007C0CEB"/>
    <w:rsid w:val="007C110A"/>
    <w:rsid w:val="007C111A"/>
    <w:rsid w:val="007C146F"/>
    <w:rsid w:val="007C1A11"/>
    <w:rsid w:val="007C1C45"/>
    <w:rsid w:val="007C2881"/>
    <w:rsid w:val="007C3085"/>
    <w:rsid w:val="007C334F"/>
    <w:rsid w:val="007C3573"/>
    <w:rsid w:val="007C3586"/>
    <w:rsid w:val="007C376D"/>
    <w:rsid w:val="007C3C41"/>
    <w:rsid w:val="007C41FA"/>
    <w:rsid w:val="007C42AF"/>
    <w:rsid w:val="007C5564"/>
    <w:rsid w:val="007C5587"/>
    <w:rsid w:val="007C598A"/>
    <w:rsid w:val="007C6413"/>
    <w:rsid w:val="007C6553"/>
    <w:rsid w:val="007C6781"/>
    <w:rsid w:val="007C6B94"/>
    <w:rsid w:val="007C72FF"/>
    <w:rsid w:val="007C7481"/>
    <w:rsid w:val="007C7B24"/>
    <w:rsid w:val="007D0296"/>
    <w:rsid w:val="007D0C48"/>
    <w:rsid w:val="007D0D0B"/>
    <w:rsid w:val="007D1EA7"/>
    <w:rsid w:val="007D1F3B"/>
    <w:rsid w:val="007D2037"/>
    <w:rsid w:val="007D22D8"/>
    <w:rsid w:val="007D2897"/>
    <w:rsid w:val="007D2DF5"/>
    <w:rsid w:val="007D305B"/>
    <w:rsid w:val="007D3198"/>
    <w:rsid w:val="007D4C0A"/>
    <w:rsid w:val="007D547F"/>
    <w:rsid w:val="007D5831"/>
    <w:rsid w:val="007D5D95"/>
    <w:rsid w:val="007D6C5A"/>
    <w:rsid w:val="007D7337"/>
    <w:rsid w:val="007D760A"/>
    <w:rsid w:val="007D763C"/>
    <w:rsid w:val="007D7645"/>
    <w:rsid w:val="007D777B"/>
    <w:rsid w:val="007D785C"/>
    <w:rsid w:val="007D7E40"/>
    <w:rsid w:val="007D7FAF"/>
    <w:rsid w:val="007E061F"/>
    <w:rsid w:val="007E0E3B"/>
    <w:rsid w:val="007E2D51"/>
    <w:rsid w:val="007E3614"/>
    <w:rsid w:val="007E38EF"/>
    <w:rsid w:val="007E3BE9"/>
    <w:rsid w:val="007E3C13"/>
    <w:rsid w:val="007E42C2"/>
    <w:rsid w:val="007E5687"/>
    <w:rsid w:val="007E5B0E"/>
    <w:rsid w:val="007E63D1"/>
    <w:rsid w:val="007E6405"/>
    <w:rsid w:val="007E7DEC"/>
    <w:rsid w:val="007E7E89"/>
    <w:rsid w:val="007F2227"/>
    <w:rsid w:val="007F29BB"/>
    <w:rsid w:val="007F33C4"/>
    <w:rsid w:val="007F3C8B"/>
    <w:rsid w:val="007F3DE7"/>
    <w:rsid w:val="007F3E2D"/>
    <w:rsid w:val="007F3E58"/>
    <w:rsid w:val="007F3F86"/>
    <w:rsid w:val="007F437A"/>
    <w:rsid w:val="007F4F9E"/>
    <w:rsid w:val="007F553F"/>
    <w:rsid w:val="007F5564"/>
    <w:rsid w:val="007F5D14"/>
    <w:rsid w:val="007F6B5B"/>
    <w:rsid w:val="007F6C6F"/>
    <w:rsid w:val="007F75BD"/>
    <w:rsid w:val="007F79E2"/>
    <w:rsid w:val="00800785"/>
    <w:rsid w:val="00800A86"/>
    <w:rsid w:val="00800F23"/>
    <w:rsid w:val="0080134B"/>
    <w:rsid w:val="00801360"/>
    <w:rsid w:val="00801B29"/>
    <w:rsid w:val="00802243"/>
    <w:rsid w:val="008046E4"/>
    <w:rsid w:val="0080606E"/>
    <w:rsid w:val="00806586"/>
    <w:rsid w:val="0080693F"/>
    <w:rsid w:val="00807158"/>
    <w:rsid w:val="008073C5"/>
    <w:rsid w:val="00810736"/>
    <w:rsid w:val="008109CF"/>
    <w:rsid w:val="00812924"/>
    <w:rsid w:val="00812B72"/>
    <w:rsid w:val="00813629"/>
    <w:rsid w:val="00813D14"/>
    <w:rsid w:val="008141ED"/>
    <w:rsid w:val="00814326"/>
    <w:rsid w:val="00814709"/>
    <w:rsid w:val="00814AD0"/>
    <w:rsid w:val="00814D1C"/>
    <w:rsid w:val="0081571C"/>
    <w:rsid w:val="00816D75"/>
    <w:rsid w:val="00816EDD"/>
    <w:rsid w:val="00816F14"/>
    <w:rsid w:val="00817219"/>
    <w:rsid w:val="008177D8"/>
    <w:rsid w:val="008177F8"/>
    <w:rsid w:val="00817B3B"/>
    <w:rsid w:val="00817DBB"/>
    <w:rsid w:val="0082037F"/>
    <w:rsid w:val="008206EB"/>
    <w:rsid w:val="00820EB0"/>
    <w:rsid w:val="0082158A"/>
    <w:rsid w:val="008228B8"/>
    <w:rsid w:val="00822ED2"/>
    <w:rsid w:val="00823106"/>
    <w:rsid w:val="00824938"/>
    <w:rsid w:val="00825212"/>
    <w:rsid w:val="00826520"/>
    <w:rsid w:val="008266E4"/>
    <w:rsid w:val="00826983"/>
    <w:rsid w:val="0082723C"/>
    <w:rsid w:val="00827FF6"/>
    <w:rsid w:val="008300EA"/>
    <w:rsid w:val="00830632"/>
    <w:rsid w:val="0083086B"/>
    <w:rsid w:val="00830BD6"/>
    <w:rsid w:val="0083123D"/>
    <w:rsid w:val="0083270F"/>
    <w:rsid w:val="008344AF"/>
    <w:rsid w:val="00834535"/>
    <w:rsid w:val="0083565E"/>
    <w:rsid w:val="0083629C"/>
    <w:rsid w:val="0083647B"/>
    <w:rsid w:val="0083743D"/>
    <w:rsid w:val="0083784F"/>
    <w:rsid w:val="00840339"/>
    <w:rsid w:val="00840A1A"/>
    <w:rsid w:val="0084114F"/>
    <w:rsid w:val="00841307"/>
    <w:rsid w:val="00841815"/>
    <w:rsid w:val="00841DB7"/>
    <w:rsid w:val="00841E95"/>
    <w:rsid w:val="008427F0"/>
    <w:rsid w:val="00842DDB"/>
    <w:rsid w:val="008432AB"/>
    <w:rsid w:val="0084334D"/>
    <w:rsid w:val="0084345C"/>
    <w:rsid w:val="0084378C"/>
    <w:rsid w:val="00843BBB"/>
    <w:rsid w:val="00844C0B"/>
    <w:rsid w:val="00844DFA"/>
    <w:rsid w:val="00844F0E"/>
    <w:rsid w:val="00844FA0"/>
    <w:rsid w:val="00845EA3"/>
    <w:rsid w:val="0084623E"/>
    <w:rsid w:val="00846882"/>
    <w:rsid w:val="00846BAE"/>
    <w:rsid w:val="00847799"/>
    <w:rsid w:val="00847D2B"/>
    <w:rsid w:val="008502A1"/>
    <w:rsid w:val="00850730"/>
    <w:rsid w:val="0085104D"/>
    <w:rsid w:val="00851131"/>
    <w:rsid w:val="00854194"/>
    <w:rsid w:val="0085471C"/>
    <w:rsid w:val="00854F9F"/>
    <w:rsid w:val="0085541E"/>
    <w:rsid w:val="00855765"/>
    <w:rsid w:val="00855D1A"/>
    <w:rsid w:val="008573F4"/>
    <w:rsid w:val="00857941"/>
    <w:rsid w:val="0085797E"/>
    <w:rsid w:val="00857A07"/>
    <w:rsid w:val="00857A17"/>
    <w:rsid w:val="00860E10"/>
    <w:rsid w:val="0086101F"/>
    <w:rsid w:val="0086125D"/>
    <w:rsid w:val="00861723"/>
    <w:rsid w:val="00861901"/>
    <w:rsid w:val="00861B0A"/>
    <w:rsid w:val="00861B95"/>
    <w:rsid w:val="0086227B"/>
    <w:rsid w:val="00862E27"/>
    <w:rsid w:val="0086352F"/>
    <w:rsid w:val="0086398E"/>
    <w:rsid w:val="00863A7D"/>
    <w:rsid w:val="0086451A"/>
    <w:rsid w:val="00864D08"/>
    <w:rsid w:val="00867519"/>
    <w:rsid w:val="00867D5E"/>
    <w:rsid w:val="00871C39"/>
    <w:rsid w:val="00872A1F"/>
    <w:rsid w:val="00872B5B"/>
    <w:rsid w:val="00872FB0"/>
    <w:rsid w:val="008733B8"/>
    <w:rsid w:val="00873DF6"/>
    <w:rsid w:val="008746BD"/>
    <w:rsid w:val="0087495A"/>
    <w:rsid w:val="00874DC2"/>
    <w:rsid w:val="008812AB"/>
    <w:rsid w:val="00881E01"/>
    <w:rsid w:val="00882611"/>
    <w:rsid w:val="00883945"/>
    <w:rsid w:val="00883FDD"/>
    <w:rsid w:val="008840B9"/>
    <w:rsid w:val="00884CAF"/>
    <w:rsid w:val="008854FB"/>
    <w:rsid w:val="00885D06"/>
    <w:rsid w:val="00886873"/>
    <w:rsid w:val="00886FC9"/>
    <w:rsid w:val="00886FE3"/>
    <w:rsid w:val="008870FD"/>
    <w:rsid w:val="008875C0"/>
    <w:rsid w:val="00887939"/>
    <w:rsid w:val="008906BF"/>
    <w:rsid w:val="00891312"/>
    <w:rsid w:val="00891D9B"/>
    <w:rsid w:val="008922A7"/>
    <w:rsid w:val="00892E88"/>
    <w:rsid w:val="00892ED2"/>
    <w:rsid w:val="00893181"/>
    <w:rsid w:val="008933D0"/>
    <w:rsid w:val="00893D03"/>
    <w:rsid w:val="008946AD"/>
    <w:rsid w:val="00894B59"/>
    <w:rsid w:val="008952D0"/>
    <w:rsid w:val="00895AA3"/>
    <w:rsid w:val="00895BEF"/>
    <w:rsid w:val="00896BAF"/>
    <w:rsid w:val="008A02E4"/>
    <w:rsid w:val="008A1812"/>
    <w:rsid w:val="008A2090"/>
    <w:rsid w:val="008A23E7"/>
    <w:rsid w:val="008A2B4B"/>
    <w:rsid w:val="008A3CCE"/>
    <w:rsid w:val="008A471D"/>
    <w:rsid w:val="008A4764"/>
    <w:rsid w:val="008A4E6C"/>
    <w:rsid w:val="008A5139"/>
    <w:rsid w:val="008A531D"/>
    <w:rsid w:val="008A5A3C"/>
    <w:rsid w:val="008A5AF4"/>
    <w:rsid w:val="008A70A8"/>
    <w:rsid w:val="008A79CD"/>
    <w:rsid w:val="008B0291"/>
    <w:rsid w:val="008B1A4D"/>
    <w:rsid w:val="008B1AEF"/>
    <w:rsid w:val="008B1E30"/>
    <w:rsid w:val="008B279F"/>
    <w:rsid w:val="008B29BE"/>
    <w:rsid w:val="008B35AF"/>
    <w:rsid w:val="008B3A04"/>
    <w:rsid w:val="008B408B"/>
    <w:rsid w:val="008B469F"/>
    <w:rsid w:val="008B4AFA"/>
    <w:rsid w:val="008B4B94"/>
    <w:rsid w:val="008B4BDE"/>
    <w:rsid w:val="008B4C7B"/>
    <w:rsid w:val="008B508D"/>
    <w:rsid w:val="008B52A5"/>
    <w:rsid w:val="008B5336"/>
    <w:rsid w:val="008B600E"/>
    <w:rsid w:val="008B72CE"/>
    <w:rsid w:val="008B7898"/>
    <w:rsid w:val="008B7FB1"/>
    <w:rsid w:val="008B7FCA"/>
    <w:rsid w:val="008C0042"/>
    <w:rsid w:val="008C00E2"/>
    <w:rsid w:val="008C039E"/>
    <w:rsid w:val="008C0445"/>
    <w:rsid w:val="008C12C4"/>
    <w:rsid w:val="008C1375"/>
    <w:rsid w:val="008C16CD"/>
    <w:rsid w:val="008C19C4"/>
    <w:rsid w:val="008C1B21"/>
    <w:rsid w:val="008C1BFE"/>
    <w:rsid w:val="008C2833"/>
    <w:rsid w:val="008C2BA6"/>
    <w:rsid w:val="008C2C48"/>
    <w:rsid w:val="008C4589"/>
    <w:rsid w:val="008C4FBB"/>
    <w:rsid w:val="008C5CCD"/>
    <w:rsid w:val="008C5F76"/>
    <w:rsid w:val="008C6C9E"/>
    <w:rsid w:val="008C7010"/>
    <w:rsid w:val="008D065F"/>
    <w:rsid w:val="008D0815"/>
    <w:rsid w:val="008D0C89"/>
    <w:rsid w:val="008D18D7"/>
    <w:rsid w:val="008D21EB"/>
    <w:rsid w:val="008D3264"/>
    <w:rsid w:val="008D3E73"/>
    <w:rsid w:val="008D404E"/>
    <w:rsid w:val="008D41B1"/>
    <w:rsid w:val="008D43FD"/>
    <w:rsid w:val="008D4933"/>
    <w:rsid w:val="008D4B27"/>
    <w:rsid w:val="008D4B55"/>
    <w:rsid w:val="008D4EE7"/>
    <w:rsid w:val="008D4FAE"/>
    <w:rsid w:val="008D52F8"/>
    <w:rsid w:val="008D54E7"/>
    <w:rsid w:val="008D6739"/>
    <w:rsid w:val="008D7E3B"/>
    <w:rsid w:val="008E0074"/>
    <w:rsid w:val="008E0150"/>
    <w:rsid w:val="008E028E"/>
    <w:rsid w:val="008E076D"/>
    <w:rsid w:val="008E0BD2"/>
    <w:rsid w:val="008E0C01"/>
    <w:rsid w:val="008E0E71"/>
    <w:rsid w:val="008E1086"/>
    <w:rsid w:val="008E1826"/>
    <w:rsid w:val="008E2094"/>
    <w:rsid w:val="008E29D7"/>
    <w:rsid w:val="008E2ADB"/>
    <w:rsid w:val="008E3A19"/>
    <w:rsid w:val="008E3D27"/>
    <w:rsid w:val="008E4A5F"/>
    <w:rsid w:val="008E5276"/>
    <w:rsid w:val="008E5C46"/>
    <w:rsid w:val="008E7283"/>
    <w:rsid w:val="008E7714"/>
    <w:rsid w:val="008E793B"/>
    <w:rsid w:val="008E7DB1"/>
    <w:rsid w:val="008E7E62"/>
    <w:rsid w:val="008F07F0"/>
    <w:rsid w:val="008F0ACD"/>
    <w:rsid w:val="008F14A1"/>
    <w:rsid w:val="008F2C37"/>
    <w:rsid w:val="008F39A1"/>
    <w:rsid w:val="008F39B3"/>
    <w:rsid w:val="008F3BF4"/>
    <w:rsid w:val="008F47BB"/>
    <w:rsid w:val="008F5164"/>
    <w:rsid w:val="008F64F0"/>
    <w:rsid w:val="008F73E1"/>
    <w:rsid w:val="008F741B"/>
    <w:rsid w:val="008F773E"/>
    <w:rsid w:val="008F793D"/>
    <w:rsid w:val="008F79B2"/>
    <w:rsid w:val="00900D67"/>
    <w:rsid w:val="00900D8D"/>
    <w:rsid w:val="00902469"/>
    <w:rsid w:val="00902677"/>
    <w:rsid w:val="00902A6A"/>
    <w:rsid w:val="00902BD1"/>
    <w:rsid w:val="00905489"/>
    <w:rsid w:val="00905A4D"/>
    <w:rsid w:val="00905EE9"/>
    <w:rsid w:val="00906A8B"/>
    <w:rsid w:val="00906E2D"/>
    <w:rsid w:val="00906E5F"/>
    <w:rsid w:val="00906FB8"/>
    <w:rsid w:val="0091061D"/>
    <w:rsid w:val="00912515"/>
    <w:rsid w:val="009138AD"/>
    <w:rsid w:val="0091425D"/>
    <w:rsid w:val="0091482E"/>
    <w:rsid w:val="00914A93"/>
    <w:rsid w:val="00914DBE"/>
    <w:rsid w:val="00915CA6"/>
    <w:rsid w:val="00915FF2"/>
    <w:rsid w:val="009169E2"/>
    <w:rsid w:val="00916A4D"/>
    <w:rsid w:val="00916AA4"/>
    <w:rsid w:val="0091723A"/>
    <w:rsid w:val="009202E1"/>
    <w:rsid w:val="00920646"/>
    <w:rsid w:val="00920F65"/>
    <w:rsid w:val="0092135C"/>
    <w:rsid w:val="009215FE"/>
    <w:rsid w:val="00921BC7"/>
    <w:rsid w:val="00922027"/>
    <w:rsid w:val="00922874"/>
    <w:rsid w:val="009229D2"/>
    <w:rsid w:val="00923035"/>
    <w:rsid w:val="009233CA"/>
    <w:rsid w:val="00923E87"/>
    <w:rsid w:val="00924425"/>
    <w:rsid w:val="00924FFB"/>
    <w:rsid w:val="00925079"/>
    <w:rsid w:val="00925BE3"/>
    <w:rsid w:val="00925DC7"/>
    <w:rsid w:val="00927996"/>
    <w:rsid w:val="00927FA9"/>
    <w:rsid w:val="00931D04"/>
    <w:rsid w:val="0093221A"/>
    <w:rsid w:val="0093284F"/>
    <w:rsid w:val="00933496"/>
    <w:rsid w:val="00933656"/>
    <w:rsid w:val="009342E2"/>
    <w:rsid w:val="00934583"/>
    <w:rsid w:val="00934E44"/>
    <w:rsid w:val="009354E3"/>
    <w:rsid w:val="00935AEF"/>
    <w:rsid w:val="00935C59"/>
    <w:rsid w:val="00936070"/>
    <w:rsid w:val="009370BB"/>
    <w:rsid w:val="009374B0"/>
    <w:rsid w:val="009374BD"/>
    <w:rsid w:val="009379D9"/>
    <w:rsid w:val="009400F5"/>
    <w:rsid w:val="00940AA3"/>
    <w:rsid w:val="00941057"/>
    <w:rsid w:val="00941801"/>
    <w:rsid w:val="00941DF7"/>
    <w:rsid w:val="00942EF1"/>
    <w:rsid w:val="00943F2B"/>
    <w:rsid w:val="009448F4"/>
    <w:rsid w:val="00944FD9"/>
    <w:rsid w:val="00945B86"/>
    <w:rsid w:val="00946CCB"/>
    <w:rsid w:val="00946D17"/>
    <w:rsid w:val="00947206"/>
    <w:rsid w:val="00947417"/>
    <w:rsid w:val="0094748D"/>
    <w:rsid w:val="00947669"/>
    <w:rsid w:val="00947E25"/>
    <w:rsid w:val="00950261"/>
    <w:rsid w:val="009503DB"/>
    <w:rsid w:val="00950999"/>
    <w:rsid w:val="00952A69"/>
    <w:rsid w:val="00952BEF"/>
    <w:rsid w:val="00952DEE"/>
    <w:rsid w:val="00953187"/>
    <w:rsid w:val="009536A5"/>
    <w:rsid w:val="00954104"/>
    <w:rsid w:val="009550B3"/>
    <w:rsid w:val="0095541B"/>
    <w:rsid w:val="00955B52"/>
    <w:rsid w:val="00955B88"/>
    <w:rsid w:val="00956AF6"/>
    <w:rsid w:val="00957244"/>
    <w:rsid w:val="00957306"/>
    <w:rsid w:val="00957966"/>
    <w:rsid w:val="00961032"/>
    <w:rsid w:val="00961055"/>
    <w:rsid w:val="00961DBE"/>
    <w:rsid w:val="009621CD"/>
    <w:rsid w:val="00962594"/>
    <w:rsid w:val="0096281A"/>
    <w:rsid w:val="00963092"/>
    <w:rsid w:val="009632F1"/>
    <w:rsid w:val="009635B9"/>
    <w:rsid w:val="00963F7D"/>
    <w:rsid w:val="009641B9"/>
    <w:rsid w:val="00964251"/>
    <w:rsid w:val="00965AB3"/>
    <w:rsid w:val="0096638F"/>
    <w:rsid w:val="009666B1"/>
    <w:rsid w:val="009667F9"/>
    <w:rsid w:val="00966A98"/>
    <w:rsid w:val="00966BFC"/>
    <w:rsid w:val="00967325"/>
    <w:rsid w:val="00967DE6"/>
    <w:rsid w:val="0097084C"/>
    <w:rsid w:val="00970A76"/>
    <w:rsid w:val="00972A29"/>
    <w:rsid w:val="00972BC9"/>
    <w:rsid w:val="00972FD0"/>
    <w:rsid w:val="009738A9"/>
    <w:rsid w:val="00973CBD"/>
    <w:rsid w:val="00973CEE"/>
    <w:rsid w:val="00974BFF"/>
    <w:rsid w:val="0097508C"/>
    <w:rsid w:val="00975115"/>
    <w:rsid w:val="00975466"/>
    <w:rsid w:val="00975ED7"/>
    <w:rsid w:val="00975F8C"/>
    <w:rsid w:val="009762E8"/>
    <w:rsid w:val="009765D8"/>
    <w:rsid w:val="00977AB7"/>
    <w:rsid w:val="00980244"/>
    <w:rsid w:val="009804FA"/>
    <w:rsid w:val="00980519"/>
    <w:rsid w:val="00981158"/>
    <w:rsid w:val="00981EFD"/>
    <w:rsid w:val="00982C80"/>
    <w:rsid w:val="0098323E"/>
    <w:rsid w:val="00983346"/>
    <w:rsid w:val="00983D17"/>
    <w:rsid w:val="00986403"/>
    <w:rsid w:val="00986891"/>
    <w:rsid w:val="00986EC3"/>
    <w:rsid w:val="00987E06"/>
    <w:rsid w:val="00990684"/>
    <w:rsid w:val="009914D5"/>
    <w:rsid w:val="00991BE9"/>
    <w:rsid w:val="00992095"/>
    <w:rsid w:val="00992646"/>
    <w:rsid w:val="00992775"/>
    <w:rsid w:val="009929F1"/>
    <w:rsid w:val="009931E4"/>
    <w:rsid w:val="00993B33"/>
    <w:rsid w:val="00993B7A"/>
    <w:rsid w:val="009941C5"/>
    <w:rsid w:val="00994EDF"/>
    <w:rsid w:val="00996516"/>
    <w:rsid w:val="009A06F0"/>
    <w:rsid w:val="009A08C6"/>
    <w:rsid w:val="009A0F0C"/>
    <w:rsid w:val="009A0F60"/>
    <w:rsid w:val="009A12E2"/>
    <w:rsid w:val="009A1A5C"/>
    <w:rsid w:val="009A1EEC"/>
    <w:rsid w:val="009A240E"/>
    <w:rsid w:val="009A257A"/>
    <w:rsid w:val="009A36D9"/>
    <w:rsid w:val="009A474C"/>
    <w:rsid w:val="009A48C9"/>
    <w:rsid w:val="009A56CB"/>
    <w:rsid w:val="009A5B16"/>
    <w:rsid w:val="009A6571"/>
    <w:rsid w:val="009A711C"/>
    <w:rsid w:val="009A71B2"/>
    <w:rsid w:val="009A75B3"/>
    <w:rsid w:val="009A7A0C"/>
    <w:rsid w:val="009B06A1"/>
    <w:rsid w:val="009B102F"/>
    <w:rsid w:val="009B1146"/>
    <w:rsid w:val="009B17EF"/>
    <w:rsid w:val="009B2B83"/>
    <w:rsid w:val="009B2D33"/>
    <w:rsid w:val="009B2F6D"/>
    <w:rsid w:val="009B4107"/>
    <w:rsid w:val="009B4216"/>
    <w:rsid w:val="009B4A2A"/>
    <w:rsid w:val="009B4CE2"/>
    <w:rsid w:val="009B58F5"/>
    <w:rsid w:val="009B68FC"/>
    <w:rsid w:val="009B6C3A"/>
    <w:rsid w:val="009B7CF3"/>
    <w:rsid w:val="009C0023"/>
    <w:rsid w:val="009C1FA0"/>
    <w:rsid w:val="009C2893"/>
    <w:rsid w:val="009C30CC"/>
    <w:rsid w:val="009C3C23"/>
    <w:rsid w:val="009C41E9"/>
    <w:rsid w:val="009C4423"/>
    <w:rsid w:val="009C4837"/>
    <w:rsid w:val="009C51E5"/>
    <w:rsid w:val="009C5CC8"/>
    <w:rsid w:val="009C5D48"/>
    <w:rsid w:val="009C64FB"/>
    <w:rsid w:val="009C6AE9"/>
    <w:rsid w:val="009D0072"/>
    <w:rsid w:val="009D03AA"/>
    <w:rsid w:val="009D073E"/>
    <w:rsid w:val="009D0834"/>
    <w:rsid w:val="009D0EE8"/>
    <w:rsid w:val="009D20DA"/>
    <w:rsid w:val="009D2D0A"/>
    <w:rsid w:val="009D43CB"/>
    <w:rsid w:val="009D45FE"/>
    <w:rsid w:val="009D4F08"/>
    <w:rsid w:val="009D52B7"/>
    <w:rsid w:val="009D5573"/>
    <w:rsid w:val="009D58A5"/>
    <w:rsid w:val="009D5C44"/>
    <w:rsid w:val="009D5DE1"/>
    <w:rsid w:val="009D6B06"/>
    <w:rsid w:val="009D7320"/>
    <w:rsid w:val="009D7F57"/>
    <w:rsid w:val="009E130B"/>
    <w:rsid w:val="009E1347"/>
    <w:rsid w:val="009E1999"/>
    <w:rsid w:val="009E1C7F"/>
    <w:rsid w:val="009E2CE5"/>
    <w:rsid w:val="009E2E3C"/>
    <w:rsid w:val="009E3948"/>
    <w:rsid w:val="009E5878"/>
    <w:rsid w:val="009E687D"/>
    <w:rsid w:val="009E6AAD"/>
    <w:rsid w:val="009E6EBC"/>
    <w:rsid w:val="009F03B7"/>
    <w:rsid w:val="009F0A8F"/>
    <w:rsid w:val="009F170D"/>
    <w:rsid w:val="009F1E9B"/>
    <w:rsid w:val="009F2296"/>
    <w:rsid w:val="009F258F"/>
    <w:rsid w:val="009F2673"/>
    <w:rsid w:val="009F2795"/>
    <w:rsid w:val="009F4173"/>
    <w:rsid w:val="009F462C"/>
    <w:rsid w:val="009F46B8"/>
    <w:rsid w:val="009F59E9"/>
    <w:rsid w:val="009F6B1B"/>
    <w:rsid w:val="009F6D3A"/>
    <w:rsid w:val="00A004E9"/>
    <w:rsid w:val="00A00931"/>
    <w:rsid w:val="00A015B6"/>
    <w:rsid w:val="00A0172A"/>
    <w:rsid w:val="00A017F7"/>
    <w:rsid w:val="00A024FC"/>
    <w:rsid w:val="00A034A5"/>
    <w:rsid w:val="00A0357D"/>
    <w:rsid w:val="00A03609"/>
    <w:rsid w:val="00A03665"/>
    <w:rsid w:val="00A03FFE"/>
    <w:rsid w:val="00A04548"/>
    <w:rsid w:val="00A04871"/>
    <w:rsid w:val="00A055BA"/>
    <w:rsid w:val="00A0652B"/>
    <w:rsid w:val="00A06923"/>
    <w:rsid w:val="00A06A5D"/>
    <w:rsid w:val="00A0741E"/>
    <w:rsid w:val="00A07F33"/>
    <w:rsid w:val="00A1014A"/>
    <w:rsid w:val="00A1063F"/>
    <w:rsid w:val="00A10FCC"/>
    <w:rsid w:val="00A11E8B"/>
    <w:rsid w:val="00A12A24"/>
    <w:rsid w:val="00A12F97"/>
    <w:rsid w:val="00A13F60"/>
    <w:rsid w:val="00A1415A"/>
    <w:rsid w:val="00A14992"/>
    <w:rsid w:val="00A15CE9"/>
    <w:rsid w:val="00A16691"/>
    <w:rsid w:val="00A16AE8"/>
    <w:rsid w:val="00A2087B"/>
    <w:rsid w:val="00A21BE7"/>
    <w:rsid w:val="00A21CA8"/>
    <w:rsid w:val="00A21F53"/>
    <w:rsid w:val="00A22934"/>
    <w:rsid w:val="00A23076"/>
    <w:rsid w:val="00A24083"/>
    <w:rsid w:val="00A24C36"/>
    <w:rsid w:val="00A24D42"/>
    <w:rsid w:val="00A24FF9"/>
    <w:rsid w:val="00A25010"/>
    <w:rsid w:val="00A252B7"/>
    <w:rsid w:val="00A25E56"/>
    <w:rsid w:val="00A2612E"/>
    <w:rsid w:val="00A2620B"/>
    <w:rsid w:val="00A265C9"/>
    <w:rsid w:val="00A26756"/>
    <w:rsid w:val="00A26A52"/>
    <w:rsid w:val="00A278C5"/>
    <w:rsid w:val="00A2797F"/>
    <w:rsid w:val="00A304F6"/>
    <w:rsid w:val="00A306E6"/>
    <w:rsid w:val="00A31879"/>
    <w:rsid w:val="00A31988"/>
    <w:rsid w:val="00A31A1C"/>
    <w:rsid w:val="00A323CC"/>
    <w:rsid w:val="00A32577"/>
    <w:rsid w:val="00A3352A"/>
    <w:rsid w:val="00A33A41"/>
    <w:rsid w:val="00A33B5E"/>
    <w:rsid w:val="00A342E8"/>
    <w:rsid w:val="00A34653"/>
    <w:rsid w:val="00A34E5D"/>
    <w:rsid w:val="00A357C9"/>
    <w:rsid w:val="00A40671"/>
    <w:rsid w:val="00A40B99"/>
    <w:rsid w:val="00A40F58"/>
    <w:rsid w:val="00A41594"/>
    <w:rsid w:val="00A41AE1"/>
    <w:rsid w:val="00A4202E"/>
    <w:rsid w:val="00A4224F"/>
    <w:rsid w:val="00A422FE"/>
    <w:rsid w:val="00A426E0"/>
    <w:rsid w:val="00A42F3A"/>
    <w:rsid w:val="00A43170"/>
    <w:rsid w:val="00A4403D"/>
    <w:rsid w:val="00A45643"/>
    <w:rsid w:val="00A46A2C"/>
    <w:rsid w:val="00A46C13"/>
    <w:rsid w:val="00A50BD3"/>
    <w:rsid w:val="00A50DD6"/>
    <w:rsid w:val="00A517DC"/>
    <w:rsid w:val="00A51AF2"/>
    <w:rsid w:val="00A51B29"/>
    <w:rsid w:val="00A52B58"/>
    <w:rsid w:val="00A54A7C"/>
    <w:rsid w:val="00A56880"/>
    <w:rsid w:val="00A574BF"/>
    <w:rsid w:val="00A57A25"/>
    <w:rsid w:val="00A57A58"/>
    <w:rsid w:val="00A602FC"/>
    <w:rsid w:val="00A609FF"/>
    <w:rsid w:val="00A60BC1"/>
    <w:rsid w:val="00A619E4"/>
    <w:rsid w:val="00A61EC9"/>
    <w:rsid w:val="00A63553"/>
    <w:rsid w:val="00A650E9"/>
    <w:rsid w:val="00A65A1A"/>
    <w:rsid w:val="00A66651"/>
    <w:rsid w:val="00A6679F"/>
    <w:rsid w:val="00A669AF"/>
    <w:rsid w:val="00A66CF8"/>
    <w:rsid w:val="00A67B31"/>
    <w:rsid w:val="00A70444"/>
    <w:rsid w:val="00A7095C"/>
    <w:rsid w:val="00A70A79"/>
    <w:rsid w:val="00A70BCB"/>
    <w:rsid w:val="00A72820"/>
    <w:rsid w:val="00A731C8"/>
    <w:rsid w:val="00A73A17"/>
    <w:rsid w:val="00A7454E"/>
    <w:rsid w:val="00A746C0"/>
    <w:rsid w:val="00A753B4"/>
    <w:rsid w:val="00A75769"/>
    <w:rsid w:val="00A75F05"/>
    <w:rsid w:val="00A75F44"/>
    <w:rsid w:val="00A75F54"/>
    <w:rsid w:val="00A77096"/>
    <w:rsid w:val="00A7764E"/>
    <w:rsid w:val="00A77655"/>
    <w:rsid w:val="00A77724"/>
    <w:rsid w:val="00A8007A"/>
    <w:rsid w:val="00A80753"/>
    <w:rsid w:val="00A812A3"/>
    <w:rsid w:val="00A815A3"/>
    <w:rsid w:val="00A81CEB"/>
    <w:rsid w:val="00A81D0D"/>
    <w:rsid w:val="00A820C0"/>
    <w:rsid w:val="00A8265B"/>
    <w:rsid w:val="00A82C72"/>
    <w:rsid w:val="00A842E6"/>
    <w:rsid w:val="00A84415"/>
    <w:rsid w:val="00A84465"/>
    <w:rsid w:val="00A84522"/>
    <w:rsid w:val="00A85298"/>
    <w:rsid w:val="00A852A6"/>
    <w:rsid w:val="00A85636"/>
    <w:rsid w:val="00A86AF8"/>
    <w:rsid w:val="00A87364"/>
    <w:rsid w:val="00A9031B"/>
    <w:rsid w:val="00A90D8F"/>
    <w:rsid w:val="00A92FDD"/>
    <w:rsid w:val="00A937C5"/>
    <w:rsid w:val="00A945E0"/>
    <w:rsid w:val="00A94F28"/>
    <w:rsid w:val="00A955B4"/>
    <w:rsid w:val="00A9595E"/>
    <w:rsid w:val="00A95E1A"/>
    <w:rsid w:val="00A970C2"/>
    <w:rsid w:val="00A9737F"/>
    <w:rsid w:val="00A97745"/>
    <w:rsid w:val="00A979A5"/>
    <w:rsid w:val="00A97C91"/>
    <w:rsid w:val="00AA02F9"/>
    <w:rsid w:val="00AA1568"/>
    <w:rsid w:val="00AA16FB"/>
    <w:rsid w:val="00AA1A38"/>
    <w:rsid w:val="00AA28AB"/>
    <w:rsid w:val="00AA3263"/>
    <w:rsid w:val="00AA3B39"/>
    <w:rsid w:val="00AA3EDD"/>
    <w:rsid w:val="00AA3F04"/>
    <w:rsid w:val="00AA4814"/>
    <w:rsid w:val="00AA4C47"/>
    <w:rsid w:val="00AA4E22"/>
    <w:rsid w:val="00AA4EC7"/>
    <w:rsid w:val="00AA6C38"/>
    <w:rsid w:val="00AA728D"/>
    <w:rsid w:val="00AA7588"/>
    <w:rsid w:val="00AA769C"/>
    <w:rsid w:val="00AB1574"/>
    <w:rsid w:val="00AB1866"/>
    <w:rsid w:val="00AB26B3"/>
    <w:rsid w:val="00AB2753"/>
    <w:rsid w:val="00AB2AF8"/>
    <w:rsid w:val="00AB387D"/>
    <w:rsid w:val="00AB3AF3"/>
    <w:rsid w:val="00AB3C49"/>
    <w:rsid w:val="00AB4E57"/>
    <w:rsid w:val="00AB5EA8"/>
    <w:rsid w:val="00AB65D6"/>
    <w:rsid w:val="00AB7577"/>
    <w:rsid w:val="00AB767A"/>
    <w:rsid w:val="00AB78D8"/>
    <w:rsid w:val="00AB7AB4"/>
    <w:rsid w:val="00AC01D7"/>
    <w:rsid w:val="00AC054A"/>
    <w:rsid w:val="00AC0D01"/>
    <w:rsid w:val="00AC0E8A"/>
    <w:rsid w:val="00AC14E8"/>
    <w:rsid w:val="00AC320C"/>
    <w:rsid w:val="00AC61DF"/>
    <w:rsid w:val="00AC6F4D"/>
    <w:rsid w:val="00AC7339"/>
    <w:rsid w:val="00AC7C44"/>
    <w:rsid w:val="00AC7CC7"/>
    <w:rsid w:val="00AC7ECE"/>
    <w:rsid w:val="00AD049D"/>
    <w:rsid w:val="00AD0F35"/>
    <w:rsid w:val="00AD1776"/>
    <w:rsid w:val="00AD23BB"/>
    <w:rsid w:val="00AD276C"/>
    <w:rsid w:val="00AD2C52"/>
    <w:rsid w:val="00AD2CEB"/>
    <w:rsid w:val="00AD348F"/>
    <w:rsid w:val="00AD3645"/>
    <w:rsid w:val="00AD3EC6"/>
    <w:rsid w:val="00AD4309"/>
    <w:rsid w:val="00AD4A02"/>
    <w:rsid w:val="00AD547B"/>
    <w:rsid w:val="00AD642E"/>
    <w:rsid w:val="00AD6483"/>
    <w:rsid w:val="00AD67C8"/>
    <w:rsid w:val="00AD7D72"/>
    <w:rsid w:val="00AE009B"/>
    <w:rsid w:val="00AE093E"/>
    <w:rsid w:val="00AE31C9"/>
    <w:rsid w:val="00AE3BA3"/>
    <w:rsid w:val="00AE48A7"/>
    <w:rsid w:val="00AE4A09"/>
    <w:rsid w:val="00AE4A6D"/>
    <w:rsid w:val="00AE4DEC"/>
    <w:rsid w:val="00AE4F8E"/>
    <w:rsid w:val="00AE5B90"/>
    <w:rsid w:val="00AE7817"/>
    <w:rsid w:val="00AF1299"/>
    <w:rsid w:val="00AF1A95"/>
    <w:rsid w:val="00AF1B99"/>
    <w:rsid w:val="00AF1BAB"/>
    <w:rsid w:val="00AF21E9"/>
    <w:rsid w:val="00AF2F9F"/>
    <w:rsid w:val="00AF37A2"/>
    <w:rsid w:val="00AF3B72"/>
    <w:rsid w:val="00AF47C7"/>
    <w:rsid w:val="00AF4CF1"/>
    <w:rsid w:val="00AF5223"/>
    <w:rsid w:val="00AF6B04"/>
    <w:rsid w:val="00AF7032"/>
    <w:rsid w:val="00B00492"/>
    <w:rsid w:val="00B01160"/>
    <w:rsid w:val="00B01591"/>
    <w:rsid w:val="00B0265A"/>
    <w:rsid w:val="00B0280F"/>
    <w:rsid w:val="00B02A86"/>
    <w:rsid w:val="00B02F7E"/>
    <w:rsid w:val="00B031B2"/>
    <w:rsid w:val="00B03D6B"/>
    <w:rsid w:val="00B0460F"/>
    <w:rsid w:val="00B04639"/>
    <w:rsid w:val="00B04F49"/>
    <w:rsid w:val="00B0536A"/>
    <w:rsid w:val="00B07186"/>
    <w:rsid w:val="00B072C2"/>
    <w:rsid w:val="00B101E5"/>
    <w:rsid w:val="00B10A76"/>
    <w:rsid w:val="00B127A5"/>
    <w:rsid w:val="00B13174"/>
    <w:rsid w:val="00B13C90"/>
    <w:rsid w:val="00B13F1E"/>
    <w:rsid w:val="00B14057"/>
    <w:rsid w:val="00B145A4"/>
    <w:rsid w:val="00B14679"/>
    <w:rsid w:val="00B14ED4"/>
    <w:rsid w:val="00B15A65"/>
    <w:rsid w:val="00B15CFE"/>
    <w:rsid w:val="00B16BBD"/>
    <w:rsid w:val="00B16C1F"/>
    <w:rsid w:val="00B16E73"/>
    <w:rsid w:val="00B16FBE"/>
    <w:rsid w:val="00B179BE"/>
    <w:rsid w:val="00B179C6"/>
    <w:rsid w:val="00B20531"/>
    <w:rsid w:val="00B20697"/>
    <w:rsid w:val="00B20D80"/>
    <w:rsid w:val="00B211C7"/>
    <w:rsid w:val="00B216BA"/>
    <w:rsid w:val="00B218CF"/>
    <w:rsid w:val="00B225CF"/>
    <w:rsid w:val="00B22B6F"/>
    <w:rsid w:val="00B24196"/>
    <w:rsid w:val="00B24EF8"/>
    <w:rsid w:val="00B251AA"/>
    <w:rsid w:val="00B25B87"/>
    <w:rsid w:val="00B26493"/>
    <w:rsid w:val="00B2729C"/>
    <w:rsid w:val="00B30144"/>
    <w:rsid w:val="00B3016D"/>
    <w:rsid w:val="00B307BB"/>
    <w:rsid w:val="00B30943"/>
    <w:rsid w:val="00B31343"/>
    <w:rsid w:val="00B31482"/>
    <w:rsid w:val="00B33067"/>
    <w:rsid w:val="00B33406"/>
    <w:rsid w:val="00B33FB4"/>
    <w:rsid w:val="00B3459D"/>
    <w:rsid w:val="00B34A61"/>
    <w:rsid w:val="00B35D63"/>
    <w:rsid w:val="00B36473"/>
    <w:rsid w:val="00B36A79"/>
    <w:rsid w:val="00B37D79"/>
    <w:rsid w:val="00B4032C"/>
    <w:rsid w:val="00B40799"/>
    <w:rsid w:val="00B41585"/>
    <w:rsid w:val="00B41756"/>
    <w:rsid w:val="00B418D7"/>
    <w:rsid w:val="00B422A9"/>
    <w:rsid w:val="00B42C54"/>
    <w:rsid w:val="00B42F2B"/>
    <w:rsid w:val="00B4308C"/>
    <w:rsid w:val="00B44330"/>
    <w:rsid w:val="00B449BC"/>
    <w:rsid w:val="00B44DAD"/>
    <w:rsid w:val="00B461F9"/>
    <w:rsid w:val="00B4654F"/>
    <w:rsid w:val="00B465D6"/>
    <w:rsid w:val="00B46940"/>
    <w:rsid w:val="00B4735E"/>
    <w:rsid w:val="00B47EB4"/>
    <w:rsid w:val="00B5008D"/>
    <w:rsid w:val="00B50BA3"/>
    <w:rsid w:val="00B5161B"/>
    <w:rsid w:val="00B51A5C"/>
    <w:rsid w:val="00B52142"/>
    <w:rsid w:val="00B52370"/>
    <w:rsid w:val="00B52B0A"/>
    <w:rsid w:val="00B5311E"/>
    <w:rsid w:val="00B532A7"/>
    <w:rsid w:val="00B532C0"/>
    <w:rsid w:val="00B53824"/>
    <w:rsid w:val="00B54BA7"/>
    <w:rsid w:val="00B55103"/>
    <w:rsid w:val="00B55732"/>
    <w:rsid w:val="00B566FD"/>
    <w:rsid w:val="00B578C5"/>
    <w:rsid w:val="00B57DAD"/>
    <w:rsid w:val="00B6058A"/>
    <w:rsid w:val="00B61142"/>
    <w:rsid w:val="00B6171E"/>
    <w:rsid w:val="00B61F35"/>
    <w:rsid w:val="00B62176"/>
    <w:rsid w:val="00B63458"/>
    <w:rsid w:val="00B63919"/>
    <w:rsid w:val="00B641C4"/>
    <w:rsid w:val="00B64CD7"/>
    <w:rsid w:val="00B65142"/>
    <w:rsid w:val="00B662DB"/>
    <w:rsid w:val="00B67279"/>
    <w:rsid w:val="00B71617"/>
    <w:rsid w:val="00B71940"/>
    <w:rsid w:val="00B71D4A"/>
    <w:rsid w:val="00B72997"/>
    <w:rsid w:val="00B72FB4"/>
    <w:rsid w:val="00B7323A"/>
    <w:rsid w:val="00B73B56"/>
    <w:rsid w:val="00B73C52"/>
    <w:rsid w:val="00B743B2"/>
    <w:rsid w:val="00B748BB"/>
    <w:rsid w:val="00B75876"/>
    <w:rsid w:val="00B75929"/>
    <w:rsid w:val="00B7730C"/>
    <w:rsid w:val="00B80993"/>
    <w:rsid w:val="00B8164F"/>
    <w:rsid w:val="00B82AE0"/>
    <w:rsid w:val="00B83A55"/>
    <w:rsid w:val="00B83B05"/>
    <w:rsid w:val="00B84E86"/>
    <w:rsid w:val="00B85A2D"/>
    <w:rsid w:val="00B864C1"/>
    <w:rsid w:val="00B867C9"/>
    <w:rsid w:val="00B86A6E"/>
    <w:rsid w:val="00B86ABA"/>
    <w:rsid w:val="00B86BE4"/>
    <w:rsid w:val="00B87555"/>
    <w:rsid w:val="00B87837"/>
    <w:rsid w:val="00B878A8"/>
    <w:rsid w:val="00B87943"/>
    <w:rsid w:val="00B87D51"/>
    <w:rsid w:val="00B87E67"/>
    <w:rsid w:val="00B90739"/>
    <w:rsid w:val="00B9114B"/>
    <w:rsid w:val="00B918B0"/>
    <w:rsid w:val="00B91D6A"/>
    <w:rsid w:val="00B93253"/>
    <w:rsid w:val="00B93415"/>
    <w:rsid w:val="00B9395C"/>
    <w:rsid w:val="00B93FD1"/>
    <w:rsid w:val="00B94700"/>
    <w:rsid w:val="00B948F3"/>
    <w:rsid w:val="00B94EEA"/>
    <w:rsid w:val="00B95270"/>
    <w:rsid w:val="00B9564C"/>
    <w:rsid w:val="00B95D3B"/>
    <w:rsid w:val="00B968B9"/>
    <w:rsid w:val="00B97011"/>
    <w:rsid w:val="00B9791B"/>
    <w:rsid w:val="00B97A14"/>
    <w:rsid w:val="00BA0375"/>
    <w:rsid w:val="00BA05C7"/>
    <w:rsid w:val="00BA0ABC"/>
    <w:rsid w:val="00BA0D39"/>
    <w:rsid w:val="00BA0DA7"/>
    <w:rsid w:val="00BA0EA8"/>
    <w:rsid w:val="00BA160B"/>
    <w:rsid w:val="00BA1A44"/>
    <w:rsid w:val="00BA299A"/>
    <w:rsid w:val="00BA2E3B"/>
    <w:rsid w:val="00BA32DE"/>
    <w:rsid w:val="00BA5790"/>
    <w:rsid w:val="00BA5A84"/>
    <w:rsid w:val="00BA5D77"/>
    <w:rsid w:val="00BA649E"/>
    <w:rsid w:val="00BA6B09"/>
    <w:rsid w:val="00BA6E95"/>
    <w:rsid w:val="00BA7958"/>
    <w:rsid w:val="00BB01EF"/>
    <w:rsid w:val="00BB1064"/>
    <w:rsid w:val="00BB1FF9"/>
    <w:rsid w:val="00BB29CB"/>
    <w:rsid w:val="00BB2BB4"/>
    <w:rsid w:val="00BB3070"/>
    <w:rsid w:val="00BB3524"/>
    <w:rsid w:val="00BB3529"/>
    <w:rsid w:val="00BB3A7B"/>
    <w:rsid w:val="00BB57C0"/>
    <w:rsid w:val="00BB64EF"/>
    <w:rsid w:val="00BB773B"/>
    <w:rsid w:val="00BB7A2B"/>
    <w:rsid w:val="00BC02E2"/>
    <w:rsid w:val="00BC02E4"/>
    <w:rsid w:val="00BC0D8A"/>
    <w:rsid w:val="00BC1443"/>
    <w:rsid w:val="00BC1CEE"/>
    <w:rsid w:val="00BC2132"/>
    <w:rsid w:val="00BC21D9"/>
    <w:rsid w:val="00BC25A3"/>
    <w:rsid w:val="00BC32CF"/>
    <w:rsid w:val="00BC3C02"/>
    <w:rsid w:val="00BC4F8C"/>
    <w:rsid w:val="00BC59E8"/>
    <w:rsid w:val="00BC63AF"/>
    <w:rsid w:val="00BC6EFA"/>
    <w:rsid w:val="00BC7350"/>
    <w:rsid w:val="00BD0345"/>
    <w:rsid w:val="00BD2347"/>
    <w:rsid w:val="00BD2C25"/>
    <w:rsid w:val="00BD34C4"/>
    <w:rsid w:val="00BD428A"/>
    <w:rsid w:val="00BD667B"/>
    <w:rsid w:val="00BD7018"/>
    <w:rsid w:val="00BD7296"/>
    <w:rsid w:val="00BD7B82"/>
    <w:rsid w:val="00BD7D6F"/>
    <w:rsid w:val="00BE0195"/>
    <w:rsid w:val="00BE0B58"/>
    <w:rsid w:val="00BE0B76"/>
    <w:rsid w:val="00BE13DA"/>
    <w:rsid w:val="00BE1490"/>
    <w:rsid w:val="00BE2FC1"/>
    <w:rsid w:val="00BE4AE8"/>
    <w:rsid w:val="00BE4B3F"/>
    <w:rsid w:val="00BE4DB5"/>
    <w:rsid w:val="00BE4E12"/>
    <w:rsid w:val="00BE56E1"/>
    <w:rsid w:val="00BE5D82"/>
    <w:rsid w:val="00BE62C0"/>
    <w:rsid w:val="00BE68D6"/>
    <w:rsid w:val="00BE692C"/>
    <w:rsid w:val="00BE6B6A"/>
    <w:rsid w:val="00BE7037"/>
    <w:rsid w:val="00BE7F5E"/>
    <w:rsid w:val="00BF16F9"/>
    <w:rsid w:val="00BF2128"/>
    <w:rsid w:val="00BF235E"/>
    <w:rsid w:val="00BF2587"/>
    <w:rsid w:val="00BF3B59"/>
    <w:rsid w:val="00BF3D14"/>
    <w:rsid w:val="00BF3EC7"/>
    <w:rsid w:val="00BF4D14"/>
    <w:rsid w:val="00BF4FB9"/>
    <w:rsid w:val="00BF55E1"/>
    <w:rsid w:val="00BF591A"/>
    <w:rsid w:val="00BF59BE"/>
    <w:rsid w:val="00BF66F3"/>
    <w:rsid w:val="00BF67FB"/>
    <w:rsid w:val="00BF7A71"/>
    <w:rsid w:val="00BF7D25"/>
    <w:rsid w:val="00BF7ED0"/>
    <w:rsid w:val="00BF7EEA"/>
    <w:rsid w:val="00C019A2"/>
    <w:rsid w:val="00C01FC4"/>
    <w:rsid w:val="00C0201E"/>
    <w:rsid w:val="00C027A6"/>
    <w:rsid w:val="00C02E39"/>
    <w:rsid w:val="00C03294"/>
    <w:rsid w:val="00C03B25"/>
    <w:rsid w:val="00C04143"/>
    <w:rsid w:val="00C0439A"/>
    <w:rsid w:val="00C04B22"/>
    <w:rsid w:val="00C04F12"/>
    <w:rsid w:val="00C051FF"/>
    <w:rsid w:val="00C06389"/>
    <w:rsid w:val="00C06BD8"/>
    <w:rsid w:val="00C06F10"/>
    <w:rsid w:val="00C07243"/>
    <w:rsid w:val="00C073FF"/>
    <w:rsid w:val="00C07894"/>
    <w:rsid w:val="00C079FA"/>
    <w:rsid w:val="00C10EF9"/>
    <w:rsid w:val="00C118F7"/>
    <w:rsid w:val="00C13A8C"/>
    <w:rsid w:val="00C14884"/>
    <w:rsid w:val="00C14F94"/>
    <w:rsid w:val="00C15081"/>
    <w:rsid w:val="00C15196"/>
    <w:rsid w:val="00C15634"/>
    <w:rsid w:val="00C159E4"/>
    <w:rsid w:val="00C15E07"/>
    <w:rsid w:val="00C167F2"/>
    <w:rsid w:val="00C16E71"/>
    <w:rsid w:val="00C17351"/>
    <w:rsid w:val="00C20371"/>
    <w:rsid w:val="00C20622"/>
    <w:rsid w:val="00C20782"/>
    <w:rsid w:val="00C20906"/>
    <w:rsid w:val="00C2097D"/>
    <w:rsid w:val="00C20C54"/>
    <w:rsid w:val="00C21825"/>
    <w:rsid w:val="00C21E21"/>
    <w:rsid w:val="00C21ECF"/>
    <w:rsid w:val="00C2213B"/>
    <w:rsid w:val="00C224A4"/>
    <w:rsid w:val="00C22B36"/>
    <w:rsid w:val="00C22C25"/>
    <w:rsid w:val="00C23862"/>
    <w:rsid w:val="00C24125"/>
    <w:rsid w:val="00C243DA"/>
    <w:rsid w:val="00C25F63"/>
    <w:rsid w:val="00C266E4"/>
    <w:rsid w:val="00C26719"/>
    <w:rsid w:val="00C26A21"/>
    <w:rsid w:val="00C2732B"/>
    <w:rsid w:val="00C2758C"/>
    <w:rsid w:val="00C27D49"/>
    <w:rsid w:val="00C312DE"/>
    <w:rsid w:val="00C31450"/>
    <w:rsid w:val="00C31848"/>
    <w:rsid w:val="00C31F12"/>
    <w:rsid w:val="00C326E2"/>
    <w:rsid w:val="00C32759"/>
    <w:rsid w:val="00C32AB5"/>
    <w:rsid w:val="00C32B4E"/>
    <w:rsid w:val="00C330EF"/>
    <w:rsid w:val="00C33640"/>
    <w:rsid w:val="00C343AA"/>
    <w:rsid w:val="00C34739"/>
    <w:rsid w:val="00C35DD7"/>
    <w:rsid w:val="00C3632E"/>
    <w:rsid w:val="00C363A3"/>
    <w:rsid w:val="00C36911"/>
    <w:rsid w:val="00C3750E"/>
    <w:rsid w:val="00C40297"/>
    <w:rsid w:val="00C40903"/>
    <w:rsid w:val="00C40F21"/>
    <w:rsid w:val="00C411DD"/>
    <w:rsid w:val="00C414C9"/>
    <w:rsid w:val="00C41814"/>
    <w:rsid w:val="00C418C9"/>
    <w:rsid w:val="00C41B5D"/>
    <w:rsid w:val="00C41F9E"/>
    <w:rsid w:val="00C429DF"/>
    <w:rsid w:val="00C42D4D"/>
    <w:rsid w:val="00C4363D"/>
    <w:rsid w:val="00C43653"/>
    <w:rsid w:val="00C43750"/>
    <w:rsid w:val="00C4376D"/>
    <w:rsid w:val="00C43897"/>
    <w:rsid w:val="00C43FB5"/>
    <w:rsid w:val="00C44427"/>
    <w:rsid w:val="00C44A57"/>
    <w:rsid w:val="00C44AC9"/>
    <w:rsid w:val="00C44B89"/>
    <w:rsid w:val="00C44BF1"/>
    <w:rsid w:val="00C453C9"/>
    <w:rsid w:val="00C4588E"/>
    <w:rsid w:val="00C45960"/>
    <w:rsid w:val="00C46151"/>
    <w:rsid w:val="00C46E58"/>
    <w:rsid w:val="00C5006C"/>
    <w:rsid w:val="00C50209"/>
    <w:rsid w:val="00C50308"/>
    <w:rsid w:val="00C5182C"/>
    <w:rsid w:val="00C51B9F"/>
    <w:rsid w:val="00C52911"/>
    <w:rsid w:val="00C52A0F"/>
    <w:rsid w:val="00C533D0"/>
    <w:rsid w:val="00C533D3"/>
    <w:rsid w:val="00C5478F"/>
    <w:rsid w:val="00C54BBB"/>
    <w:rsid w:val="00C5501B"/>
    <w:rsid w:val="00C56A54"/>
    <w:rsid w:val="00C60773"/>
    <w:rsid w:val="00C60CC9"/>
    <w:rsid w:val="00C610D9"/>
    <w:rsid w:val="00C61789"/>
    <w:rsid w:val="00C61C5F"/>
    <w:rsid w:val="00C6272D"/>
    <w:rsid w:val="00C628BA"/>
    <w:rsid w:val="00C62B71"/>
    <w:rsid w:val="00C62E40"/>
    <w:rsid w:val="00C6448E"/>
    <w:rsid w:val="00C64627"/>
    <w:rsid w:val="00C655C8"/>
    <w:rsid w:val="00C659DE"/>
    <w:rsid w:val="00C66E21"/>
    <w:rsid w:val="00C66FE1"/>
    <w:rsid w:val="00C671CD"/>
    <w:rsid w:val="00C67EF2"/>
    <w:rsid w:val="00C7016B"/>
    <w:rsid w:val="00C702BC"/>
    <w:rsid w:val="00C709C6"/>
    <w:rsid w:val="00C70F6C"/>
    <w:rsid w:val="00C71298"/>
    <w:rsid w:val="00C714B0"/>
    <w:rsid w:val="00C71F91"/>
    <w:rsid w:val="00C7287C"/>
    <w:rsid w:val="00C728EB"/>
    <w:rsid w:val="00C73903"/>
    <w:rsid w:val="00C74E9B"/>
    <w:rsid w:val="00C75A2D"/>
    <w:rsid w:val="00C76340"/>
    <w:rsid w:val="00C7646F"/>
    <w:rsid w:val="00C76696"/>
    <w:rsid w:val="00C771F3"/>
    <w:rsid w:val="00C81056"/>
    <w:rsid w:val="00C811B0"/>
    <w:rsid w:val="00C814DA"/>
    <w:rsid w:val="00C8154F"/>
    <w:rsid w:val="00C81655"/>
    <w:rsid w:val="00C81B89"/>
    <w:rsid w:val="00C82708"/>
    <w:rsid w:val="00C844F6"/>
    <w:rsid w:val="00C878A6"/>
    <w:rsid w:val="00C87A66"/>
    <w:rsid w:val="00C87D18"/>
    <w:rsid w:val="00C90142"/>
    <w:rsid w:val="00C90178"/>
    <w:rsid w:val="00C91370"/>
    <w:rsid w:val="00C915D8"/>
    <w:rsid w:val="00C92001"/>
    <w:rsid w:val="00C92339"/>
    <w:rsid w:val="00C923BE"/>
    <w:rsid w:val="00C9242B"/>
    <w:rsid w:val="00C927CD"/>
    <w:rsid w:val="00C92D0D"/>
    <w:rsid w:val="00C9370A"/>
    <w:rsid w:val="00C93772"/>
    <w:rsid w:val="00C93925"/>
    <w:rsid w:val="00C93A46"/>
    <w:rsid w:val="00C93E3F"/>
    <w:rsid w:val="00C951ED"/>
    <w:rsid w:val="00C95399"/>
    <w:rsid w:val="00C95654"/>
    <w:rsid w:val="00C95DE4"/>
    <w:rsid w:val="00C96648"/>
    <w:rsid w:val="00C9693E"/>
    <w:rsid w:val="00C97AD0"/>
    <w:rsid w:val="00C97F6E"/>
    <w:rsid w:val="00CA0031"/>
    <w:rsid w:val="00CA0034"/>
    <w:rsid w:val="00CA114B"/>
    <w:rsid w:val="00CA124C"/>
    <w:rsid w:val="00CA125B"/>
    <w:rsid w:val="00CA14D3"/>
    <w:rsid w:val="00CA1E1F"/>
    <w:rsid w:val="00CA1F05"/>
    <w:rsid w:val="00CA389F"/>
    <w:rsid w:val="00CA390B"/>
    <w:rsid w:val="00CA4FA8"/>
    <w:rsid w:val="00CA5B1E"/>
    <w:rsid w:val="00CA5D01"/>
    <w:rsid w:val="00CA6426"/>
    <w:rsid w:val="00CA6E5A"/>
    <w:rsid w:val="00CA755D"/>
    <w:rsid w:val="00CB111C"/>
    <w:rsid w:val="00CB17F9"/>
    <w:rsid w:val="00CB1AAC"/>
    <w:rsid w:val="00CB20B9"/>
    <w:rsid w:val="00CB41CD"/>
    <w:rsid w:val="00CB4467"/>
    <w:rsid w:val="00CB4B7C"/>
    <w:rsid w:val="00CB4C60"/>
    <w:rsid w:val="00CB5E75"/>
    <w:rsid w:val="00CB64C8"/>
    <w:rsid w:val="00CB6596"/>
    <w:rsid w:val="00CB681F"/>
    <w:rsid w:val="00CB6CF5"/>
    <w:rsid w:val="00CC07D3"/>
    <w:rsid w:val="00CC0A74"/>
    <w:rsid w:val="00CC1E30"/>
    <w:rsid w:val="00CC1ED4"/>
    <w:rsid w:val="00CC1F1B"/>
    <w:rsid w:val="00CC23E0"/>
    <w:rsid w:val="00CC2B33"/>
    <w:rsid w:val="00CC2B3A"/>
    <w:rsid w:val="00CC3238"/>
    <w:rsid w:val="00CC47FE"/>
    <w:rsid w:val="00CC4851"/>
    <w:rsid w:val="00CC4E5F"/>
    <w:rsid w:val="00CC5C7C"/>
    <w:rsid w:val="00CC5E19"/>
    <w:rsid w:val="00CC5F3C"/>
    <w:rsid w:val="00CC6808"/>
    <w:rsid w:val="00CC6903"/>
    <w:rsid w:val="00CC6D65"/>
    <w:rsid w:val="00CD019A"/>
    <w:rsid w:val="00CD030C"/>
    <w:rsid w:val="00CD1466"/>
    <w:rsid w:val="00CD366D"/>
    <w:rsid w:val="00CD3D7F"/>
    <w:rsid w:val="00CD4314"/>
    <w:rsid w:val="00CD4AE4"/>
    <w:rsid w:val="00CD4B0D"/>
    <w:rsid w:val="00CD55B2"/>
    <w:rsid w:val="00CD5796"/>
    <w:rsid w:val="00CD5BE4"/>
    <w:rsid w:val="00CD5D3D"/>
    <w:rsid w:val="00CD5EF0"/>
    <w:rsid w:val="00CD6847"/>
    <w:rsid w:val="00CD68D0"/>
    <w:rsid w:val="00CD6AFA"/>
    <w:rsid w:val="00CD6B4B"/>
    <w:rsid w:val="00CD6FFF"/>
    <w:rsid w:val="00CE11AF"/>
    <w:rsid w:val="00CE178C"/>
    <w:rsid w:val="00CE1958"/>
    <w:rsid w:val="00CE1A81"/>
    <w:rsid w:val="00CE233E"/>
    <w:rsid w:val="00CE2428"/>
    <w:rsid w:val="00CE3114"/>
    <w:rsid w:val="00CE373D"/>
    <w:rsid w:val="00CE3BFB"/>
    <w:rsid w:val="00CE4112"/>
    <w:rsid w:val="00CE5059"/>
    <w:rsid w:val="00CE5194"/>
    <w:rsid w:val="00CE5851"/>
    <w:rsid w:val="00CE65A9"/>
    <w:rsid w:val="00CE6D21"/>
    <w:rsid w:val="00CE79EB"/>
    <w:rsid w:val="00CE7E42"/>
    <w:rsid w:val="00CF0341"/>
    <w:rsid w:val="00CF0DBF"/>
    <w:rsid w:val="00CF1019"/>
    <w:rsid w:val="00CF10AD"/>
    <w:rsid w:val="00CF1118"/>
    <w:rsid w:val="00CF1B4E"/>
    <w:rsid w:val="00CF2209"/>
    <w:rsid w:val="00CF4C18"/>
    <w:rsid w:val="00CF546B"/>
    <w:rsid w:val="00CF55B9"/>
    <w:rsid w:val="00CF563D"/>
    <w:rsid w:val="00CF68D9"/>
    <w:rsid w:val="00CF7164"/>
    <w:rsid w:val="00CF74D5"/>
    <w:rsid w:val="00CF756D"/>
    <w:rsid w:val="00CF7BFF"/>
    <w:rsid w:val="00D01421"/>
    <w:rsid w:val="00D017EA"/>
    <w:rsid w:val="00D01DC7"/>
    <w:rsid w:val="00D021D3"/>
    <w:rsid w:val="00D023BD"/>
    <w:rsid w:val="00D04501"/>
    <w:rsid w:val="00D04D6C"/>
    <w:rsid w:val="00D053DD"/>
    <w:rsid w:val="00D05476"/>
    <w:rsid w:val="00D05710"/>
    <w:rsid w:val="00D05EA0"/>
    <w:rsid w:val="00D0614B"/>
    <w:rsid w:val="00D06308"/>
    <w:rsid w:val="00D07678"/>
    <w:rsid w:val="00D07F3D"/>
    <w:rsid w:val="00D10227"/>
    <w:rsid w:val="00D1059E"/>
    <w:rsid w:val="00D10D3F"/>
    <w:rsid w:val="00D11A63"/>
    <w:rsid w:val="00D121F6"/>
    <w:rsid w:val="00D1231B"/>
    <w:rsid w:val="00D12944"/>
    <w:rsid w:val="00D129A8"/>
    <w:rsid w:val="00D1499A"/>
    <w:rsid w:val="00D15495"/>
    <w:rsid w:val="00D15865"/>
    <w:rsid w:val="00D159BF"/>
    <w:rsid w:val="00D15C77"/>
    <w:rsid w:val="00D16D6E"/>
    <w:rsid w:val="00D1724D"/>
    <w:rsid w:val="00D17407"/>
    <w:rsid w:val="00D17AAC"/>
    <w:rsid w:val="00D20374"/>
    <w:rsid w:val="00D212FB"/>
    <w:rsid w:val="00D217D6"/>
    <w:rsid w:val="00D21A29"/>
    <w:rsid w:val="00D21A38"/>
    <w:rsid w:val="00D22480"/>
    <w:rsid w:val="00D22A2A"/>
    <w:rsid w:val="00D22BE4"/>
    <w:rsid w:val="00D2406E"/>
    <w:rsid w:val="00D25066"/>
    <w:rsid w:val="00D256B2"/>
    <w:rsid w:val="00D258F7"/>
    <w:rsid w:val="00D25CF1"/>
    <w:rsid w:val="00D2606F"/>
    <w:rsid w:val="00D2642F"/>
    <w:rsid w:val="00D26756"/>
    <w:rsid w:val="00D26EA2"/>
    <w:rsid w:val="00D26ECB"/>
    <w:rsid w:val="00D27641"/>
    <w:rsid w:val="00D305E5"/>
    <w:rsid w:val="00D30D97"/>
    <w:rsid w:val="00D31367"/>
    <w:rsid w:val="00D31399"/>
    <w:rsid w:val="00D31E0C"/>
    <w:rsid w:val="00D3228D"/>
    <w:rsid w:val="00D32365"/>
    <w:rsid w:val="00D32E6E"/>
    <w:rsid w:val="00D33120"/>
    <w:rsid w:val="00D37269"/>
    <w:rsid w:val="00D37405"/>
    <w:rsid w:val="00D37907"/>
    <w:rsid w:val="00D3797E"/>
    <w:rsid w:val="00D37DF8"/>
    <w:rsid w:val="00D37E48"/>
    <w:rsid w:val="00D37FA6"/>
    <w:rsid w:val="00D402A4"/>
    <w:rsid w:val="00D40986"/>
    <w:rsid w:val="00D41574"/>
    <w:rsid w:val="00D4228F"/>
    <w:rsid w:val="00D4263F"/>
    <w:rsid w:val="00D42E72"/>
    <w:rsid w:val="00D43EF0"/>
    <w:rsid w:val="00D4450A"/>
    <w:rsid w:val="00D468B6"/>
    <w:rsid w:val="00D474CA"/>
    <w:rsid w:val="00D47674"/>
    <w:rsid w:val="00D502D4"/>
    <w:rsid w:val="00D50732"/>
    <w:rsid w:val="00D50FA1"/>
    <w:rsid w:val="00D51193"/>
    <w:rsid w:val="00D522F1"/>
    <w:rsid w:val="00D535D8"/>
    <w:rsid w:val="00D545D0"/>
    <w:rsid w:val="00D5535A"/>
    <w:rsid w:val="00D55F9B"/>
    <w:rsid w:val="00D577F0"/>
    <w:rsid w:val="00D60712"/>
    <w:rsid w:val="00D608F5"/>
    <w:rsid w:val="00D60DDF"/>
    <w:rsid w:val="00D60FC8"/>
    <w:rsid w:val="00D61349"/>
    <w:rsid w:val="00D61E82"/>
    <w:rsid w:val="00D62741"/>
    <w:rsid w:val="00D62867"/>
    <w:rsid w:val="00D62B17"/>
    <w:rsid w:val="00D6315B"/>
    <w:rsid w:val="00D63667"/>
    <w:rsid w:val="00D63859"/>
    <w:rsid w:val="00D64063"/>
    <w:rsid w:val="00D64542"/>
    <w:rsid w:val="00D648D7"/>
    <w:rsid w:val="00D64CAD"/>
    <w:rsid w:val="00D651DE"/>
    <w:rsid w:val="00D651F9"/>
    <w:rsid w:val="00D65ABE"/>
    <w:rsid w:val="00D65F07"/>
    <w:rsid w:val="00D66529"/>
    <w:rsid w:val="00D6693D"/>
    <w:rsid w:val="00D66AC5"/>
    <w:rsid w:val="00D66B03"/>
    <w:rsid w:val="00D66F6E"/>
    <w:rsid w:val="00D679DD"/>
    <w:rsid w:val="00D67C6B"/>
    <w:rsid w:val="00D7076D"/>
    <w:rsid w:val="00D708C6"/>
    <w:rsid w:val="00D70D5E"/>
    <w:rsid w:val="00D714C2"/>
    <w:rsid w:val="00D715EB"/>
    <w:rsid w:val="00D7168B"/>
    <w:rsid w:val="00D716EC"/>
    <w:rsid w:val="00D7223A"/>
    <w:rsid w:val="00D72B3D"/>
    <w:rsid w:val="00D73572"/>
    <w:rsid w:val="00D73B39"/>
    <w:rsid w:val="00D73F57"/>
    <w:rsid w:val="00D7405D"/>
    <w:rsid w:val="00D75071"/>
    <w:rsid w:val="00D75586"/>
    <w:rsid w:val="00D755D2"/>
    <w:rsid w:val="00D75813"/>
    <w:rsid w:val="00D75CF4"/>
    <w:rsid w:val="00D75D6F"/>
    <w:rsid w:val="00D760B0"/>
    <w:rsid w:val="00D76E0A"/>
    <w:rsid w:val="00D77A2F"/>
    <w:rsid w:val="00D77BA2"/>
    <w:rsid w:val="00D806E6"/>
    <w:rsid w:val="00D80CBD"/>
    <w:rsid w:val="00D80D21"/>
    <w:rsid w:val="00D80D97"/>
    <w:rsid w:val="00D80E78"/>
    <w:rsid w:val="00D8187E"/>
    <w:rsid w:val="00D81E89"/>
    <w:rsid w:val="00D83573"/>
    <w:rsid w:val="00D83B2C"/>
    <w:rsid w:val="00D84FCD"/>
    <w:rsid w:val="00D859AE"/>
    <w:rsid w:val="00D86798"/>
    <w:rsid w:val="00D86E20"/>
    <w:rsid w:val="00D87407"/>
    <w:rsid w:val="00D87422"/>
    <w:rsid w:val="00D87D2F"/>
    <w:rsid w:val="00D90350"/>
    <w:rsid w:val="00D903AC"/>
    <w:rsid w:val="00D90624"/>
    <w:rsid w:val="00D91D99"/>
    <w:rsid w:val="00D920EB"/>
    <w:rsid w:val="00D9256D"/>
    <w:rsid w:val="00D92EB7"/>
    <w:rsid w:val="00D949C4"/>
    <w:rsid w:val="00D94D3C"/>
    <w:rsid w:val="00D95B4E"/>
    <w:rsid w:val="00D95CDA"/>
    <w:rsid w:val="00D96E0F"/>
    <w:rsid w:val="00D973CF"/>
    <w:rsid w:val="00D974A7"/>
    <w:rsid w:val="00D979F1"/>
    <w:rsid w:val="00D97CF0"/>
    <w:rsid w:val="00D97E16"/>
    <w:rsid w:val="00DA0C83"/>
    <w:rsid w:val="00DA207B"/>
    <w:rsid w:val="00DA231C"/>
    <w:rsid w:val="00DA24D7"/>
    <w:rsid w:val="00DA28C6"/>
    <w:rsid w:val="00DA407A"/>
    <w:rsid w:val="00DA46CA"/>
    <w:rsid w:val="00DA4891"/>
    <w:rsid w:val="00DA495C"/>
    <w:rsid w:val="00DA4A8E"/>
    <w:rsid w:val="00DA5545"/>
    <w:rsid w:val="00DA56F5"/>
    <w:rsid w:val="00DA6712"/>
    <w:rsid w:val="00DA709D"/>
    <w:rsid w:val="00DA70B8"/>
    <w:rsid w:val="00DA72A1"/>
    <w:rsid w:val="00DB0169"/>
    <w:rsid w:val="00DB065B"/>
    <w:rsid w:val="00DB1040"/>
    <w:rsid w:val="00DB1C9B"/>
    <w:rsid w:val="00DB1E06"/>
    <w:rsid w:val="00DB354A"/>
    <w:rsid w:val="00DB3F59"/>
    <w:rsid w:val="00DB41EA"/>
    <w:rsid w:val="00DB508D"/>
    <w:rsid w:val="00DB5B10"/>
    <w:rsid w:val="00DB6119"/>
    <w:rsid w:val="00DB6134"/>
    <w:rsid w:val="00DB6DF6"/>
    <w:rsid w:val="00DB6F17"/>
    <w:rsid w:val="00DB75AE"/>
    <w:rsid w:val="00DC02C1"/>
    <w:rsid w:val="00DC03C8"/>
    <w:rsid w:val="00DC0654"/>
    <w:rsid w:val="00DC0A21"/>
    <w:rsid w:val="00DC15BB"/>
    <w:rsid w:val="00DC1B00"/>
    <w:rsid w:val="00DC2730"/>
    <w:rsid w:val="00DC36B9"/>
    <w:rsid w:val="00DC4227"/>
    <w:rsid w:val="00DC4643"/>
    <w:rsid w:val="00DC46D0"/>
    <w:rsid w:val="00DC5083"/>
    <w:rsid w:val="00DC51E2"/>
    <w:rsid w:val="00DC54E4"/>
    <w:rsid w:val="00DC5F35"/>
    <w:rsid w:val="00DC6EF8"/>
    <w:rsid w:val="00DC7578"/>
    <w:rsid w:val="00DC79DE"/>
    <w:rsid w:val="00DC7D5D"/>
    <w:rsid w:val="00DD0179"/>
    <w:rsid w:val="00DD05DB"/>
    <w:rsid w:val="00DD0A9B"/>
    <w:rsid w:val="00DD10DF"/>
    <w:rsid w:val="00DD12F6"/>
    <w:rsid w:val="00DD152B"/>
    <w:rsid w:val="00DD2341"/>
    <w:rsid w:val="00DD23E2"/>
    <w:rsid w:val="00DD29C5"/>
    <w:rsid w:val="00DD2DF6"/>
    <w:rsid w:val="00DD3CD8"/>
    <w:rsid w:val="00DD4095"/>
    <w:rsid w:val="00DD4169"/>
    <w:rsid w:val="00DD4AC4"/>
    <w:rsid w:val="00DD554A"/>
    <w:rsid w:val="00DD5B3F"/>
    <w:rsid w:val="00DD645F"/>
    <w:rsid w:val="00DD756E"/>
    <w:rsid w:val="00DD75D0"/>
    <w:rsid w:val="00DE0821"/>
    <w:rsid w:val="00DE095A"/>
    <w:rsid w:val="00DE0ED6"/>
    <w:rsid w:val="00DE24D9"/>
    <w:rsid w:val="00DE2535"/>
    <w:rsid w:val="00DE261A"/>
    <w:rsid w:val="00DE3AA1"/>
    <w:rsid w:val="00DE3AC5"/>
    <w:rsid w:val="00DE3ACF"/>
    <w:rsid w:val="00DE408A"/>
    <w:rsid w:val="00DE46EB"/>
    <w:rsid w:val="00DE54D0"/>
    <w:rsid w:val="00DE5892"/>
    <w:rsid w:val="00DE5B4C"/>
    <w:rsid w:val="00DE6C06"/>
    <w:rsid w:val="00DE6CF3"/>
    <w:rsid w:val="00DE6D19"/>
    <w:rsid w:val="00DE6D62"/>
    <w:rsid w:val="00DE6FDD"/>
    <w:rsid w:val="00DE7488"/>
    <w:rsid w:val="00DE75FA"/>
    <w:rsid w:val="00DE7BF4"/>
    <w:rsid w:val="00DF0515"/>
    <w:rsid w:val="00DF05E7"/>
    <w:rsid w:val="00DF0D5A"/>
    <w:rsid w:val="00DF0DB3"/>
    <w:rsid w:val="00DF0E95"/>
    <w:rsid w:val="00DF0FCA"/>
    <w:rsid w:val="00DF1034"/>
    <w:rsid w:val="00DF1721"/>
    <w:rsid w:val="00DF1E56"/>
    <w:rsid w:val="00DF205E"/>
    <w:rsid w:val="00DF210A"/>
    <w:rsid w:val="00DF3142"/>
    <w:rsid w:val="00DF39D1"/>
    <w:rsid w:val="00DF3BAA"/>
    <w:rsid w:val="00DF3F11"/>
    <w:rsid w:val="00DF4CFC"/>
    <w:rsid w:val="00DF5248"/>
    <w:rsid w:val="00DF55DF"/>
    <w:rsid w:val="00DF5888"/>
    <w:rsid w:val="00DF5CED"/>
    <w:rsid w:val="00DF673F"/>
    <w:rsid w:val="00DF6825"/>
    <w:rsid w:val="00DF6886"/>
    <w:rsid w:val="00DF6993"/>
    <w:rsid w:val="00DF6AFC"/>
    <w:rsid w:val="00DF6C38"/>
    <w:rsid w:val="00DF78AC"/>
    <w:rsid w:val="00DF7AB7"/>
    <w:rsid w:val="00E00AC6"/>
    <w:rsid w:val="00E00BE4"/>
    <w:rsid w:val="00E00F7D"/>
    <w:rsid w:val="00E01412"/>
    <w:rsid w:val="00E0179B"/>
    <w:rsid w:val="00E01838"/>
    <w:rsid w:val="00E01C3E"/>
    <w:rsid w:val="00E02043"/>
    <w:rsid w:val="00E02A13"/>
    <w:rsid w:val="00E0373B"/>
    <w:rsid w:val="00E03AD8"/>
    <w:rsid w:val="00E03D36"/>
    <w:rsid w:val="00E03D83"/>
    <w:rsid w:val="00E04036"/>
    <w:rsid w:val="00E04449"/>
    <w:rsid w:val="00E048FD"/>
    <w:rsid w:val="00E04AD5"/>
    <w:rsid w:val="00E04BE8"/>
    <w:rsid w:val="00E04FC5"/>
    <w:rsid w:val="00E05E53"/>
    <w:rsid w:val="00E0660D"/>
    <w:rsid w:val="00E06EC2"/>
    <w:rsid w:val="00E07428"/>
    <w:rsid w:val="00E07D6D"/>
    <w:rsid w:val="00E101D2"/>
    <w:rsid w:val="00E105CB"/>
    <w:rsid w:val="00E105E3"/>
    <w:rsid w:val="00E10CFE"/>
    <w:rsid w:val="00E11B9F"/>
    <w:rsid w:val="00E11BB4"/>
    <w:rsid w:val="00E11ED6"/>
    <w:rsid w:val="00E12100"/>
    <w:rsid w:val="00E1340C"/>
    <w:rsid w:val="00E13D43"/>
    <w:rsid w:val="00E13F69"/>
    <w:rsid w:val="00E145A9"/>
    <w:rsid w:val="00E146E1"/>
    <w:rsid w:val="00E15578"/>
    <w:rsid w:val="00E15BF8"/>
    <w:rsid w:val="00E15CD2"/>
    <w:rsid w:val="00E16545"/>
    <w:rsid w:val="00E17853"/>
    <w:rsid w:val="00E20B53"/>
    <w:rsid w:val="00E21315"/>
    <w:rsid w:val="00E214AB"/>
    <w:rsid w:val="00E21C72"/>
    <w:rsid w:val="00E231EC"/>
    <w:rsid w:val="00E236F6"/>
    <w:rsid w:val="00E23705"/>
    <w:rsid w:val="00E238A8"/>
    <w:rsid w:val="00E23AA9"/>
    <w:rsid w:val="00E25A5D"/>
    <w:rsid w:val="00E25D69"/>
    <w:rsid w:val="00E25DCF"/>
    <w:rsid w:val="00E268A4"/>
    <w:rsid w:val="00E277ED"/>
    <w:rsid w:val="00E27F0B"/>
    <w:rsid w:val="00E3026C"/>
    <w:rsid w:val="00E303EB"/>
    <w:rsid w:val="00E308CC"/>
    <w:rsid w:val="00E30957"/>
    <w:rsid w:val="00E311C3"/>
    <w:rsid w:val="00E31750"/>
    <w:rsid w:val="00E328E0"/>
    <w:rsid w:val="00E32F7E"/>
    <w:rsid w:val="00E32FE1"/>
    <w:rsid w:val="00E332C9"/>
    <w:rsid w:val="00E3352B"/>
    <w:rsid w:val="00E33854"/>
    <w:rsid w:val="00E34D30"/>
    <w:rsid w:val="00E353D2"/>
    <w:rsid w:val="00E35AE1"/>
    <w:rsid w:val="00E360B6"/>
    <w:rsid w:val="00E36384"/>
    <w:rsid w:val="00E36A26"/>
    <w:rsid w:val="00E37B0D"/>
    <w:rsid w:val="00E37B19"/>
    <w:rsid w:val="00E4034B"/>
    <w:rsid w:val="00E409A7"/>
    <w:rsid w:val="00E41D03"/>
    <w:rsid w:val="00E4355E"/>
    <w:rsid w:val="00E4384F"/>
    <w:rsid w:val="00E43E73"/>
    <w:rsid w:val="00E44019"/>
    <w:rsid w:val="00E4465D"/>
    <w:rsid w:val="00E446FD"/>
    <w:rsid w:val="00E44B72"/>
    <w:rsid w:val="00E45A79"/>
    <w:rsid w:val="00E4682C"/>
    <w:rsid w:val="00E4716E"/>
    <w:rsid w:val="00E4759F"/>
    <w:rsid w:val="00E47774"/>
    <w:rsid w:val="00E50E29"/>
    <w:rsid w:val="00E51577"/>
    <w:rsid w:val="00E51A48"/>
    <w:rsid w:val="00E521C7"/>
    <w:rsid w:val="00E5456A"/>
    <w:rsid w:val="00E5607C"/>
    <w:rsid w:val="00E562B0"/>
    <w:rsid w:val="00E56950"/>
    <w:rsid w:val="00E56EDE"/>
    <w:rsid w:val="00E600CA"/>
    <w:rsid w:val="00E60ADB"/>
    <w:rsid w:val="00E6100D"/>
    <w:rsid w:val="00E6169D"/>
    <w:rsid w:val="00E61DF9"/>
    <w:rsid w:val="00E62359"/>
    <w:rsid w:val="00E636DE"/>
    <w:rsid w:val="00E63D03"/>
    <w:rsid w:val="00E640ED"/>
    <w:rsid w:val="00E64D1B"/>
    <w:rsid w:val="00E64E43"/>
    <w:rsid w:val="00E65BED"/>
    <w:rsid w:val="00E65E28"/>
    <w:rsid w:val="00E661ED"/>
    <w:rsid w:val="00E6681D"/>
    <w:rsid w:val="00E66A88"/>
    <w:rsid w:val="00E670AA"/>
    <w:rsid w:val="00E67708"/>
    <w:rsid w:val="00E679C2"/>
    <w:rsid w:val="00E67FF0"/>
    <w:rsid w:val="00E701AF"/>
    <w:rsid w:val="00E70E7B"/>
    <w:rsid w:val="00E70F0F"/>
    <w:rsid w:val="00E724FF"/>
    <w:rsid w:val="00E73646"/>
    <w:rsid w:val="00E7417D"/>
    <w:rsid w:val="00E74E0A"/>
    <w:rsid w:val="00E75101"/>
    <w:rsid w:val="00E76CE3"/>
    <w:rsid w:val="00E76D6A"/>
    <w:rsid w:val="00E77BA9"/>
    <w:rsid w:val="00E80259"/>
    <w:rsid w:val="00E804A4"/>
    <w:rsid w:val="00E8057A"/>
    <w:rsid w:val="00E81275"/>
    <w:rsid w:val="00E81B83"/>
    <w:rsid w:val="00E82A97"/>
    <w:rsid w:val="00E82CB7"/>
    <w:rsid w:val="00E831A2"/>
    <w:rsid w:val="00E834F7"/>
    <w:rsid w:val="00E839EF"/>
    <w:rsid w:val="00E83A00"/>
    <w:rsid w:val="00E83B5C"/>
    <w:rsid w:val="00E84AF0"/>
    <w:rsid w:val="00E8548B"/>
    <w:rsid w:val="00E860CB"/>
    <w:rsid w:val="00E87112"/>
    <w:rsid w:val="00E875DA"/>
    <w:rsid w:val="00E909A3"/>
    <w:rsid w:val="00E90B61"/>
    <w:rsid w:val="00E922A2"/>
    <w:rsid w:val="00E9239D"/>
    <w:rsid w:val="00E92528"/>
    <w:rsid w:val="00E92654"/>
    <w:rsid w:val="00E933AD"/>
    <w:rsid w:val="00E9358E"/>
    <w:rsid w:val="00E93720"/>
    <w:rsid w:val="00E93DC7"/>
    <w:rsid w:val="00E94043"/>
    <w:rsid w:val="00E94D85"/>
    <w:rsid w:val="00E94FA7"/>
    <w:rsid w:val="00E95B0B"/>
    <w:rsid w:val="00E962BF"/>
    <w:rsid w:val="00E97B99"/>
    <w:rsid w:val="00EA0685"/>
    <w:rsid w:val="00EA0C42"/>
    <w:rsid w:val="00EA1535"/>
    <w:rsid w:val="00EA3DBE"/>
    <w:rsid w:val="00EA3E4B"/>
    <w:rsid w:val="00EA3F83"/>
    <w:rsid w:val="00EA42DC"/>
    <w:rsid w:val="00EA45F9"/>
    <w:rsid w:val="00EA504F"/>
    <w:rsid w:val="00EA5180"/>
    <w:rsid w:val="00EA65FC"/>
    <w:rsid w:val="00EA6608"/>
    <w:rsid w:val="00EA6920"/>
    <w:rsid w:val="00EA6C84"/>
    <w:rsid w:val="00EA6F2D"/>
    <w:rsid w:val="00EA732C"/>
    <w:rsid w:val="00EA73B1"/>
    <w:rsid w:val="00EB09C1"/>
    <w:rsid w:val="00EB0A42"/>
    <w:rsid w:val="00EB1035"/>
    <w:rsid w:val="00EB18D3"/>
    <w:rsid w:val="00EB18F1"/>
    <w:rsid w:val="00EB19AE"/>
    <w:rsid w:val="00EB1E56"/>
    <w:rsid w:val="00EB28C1"/>
    <w:rsid w:val="00EB35E7"/>
    <w:rsid w:val="00EB375F"/>
    <w:rsid w:val="00EB483D"/>
    <w:rsid w:val="00EB507E"/>
    <w:rsid w:val="00EB54AC"/>
    <w:rsid w:val="00EB5509"/>
    <w:rsid w:val="00EB5EAD"/>
    <w:rsid w:val="00EB7307"/>
    <w:rsid w:val="00EB7768"/>
    <w:rsid w:val="00EB7BAF"/>
    <w:rsid w:val="00EB7C37"/>
    <w:rsid w:val="00EB7C75"/>
    <w:rsid w:val="00EC05F4"/>
    <w:rsid w:val="00EC0E9E"/>
    <w:rsid w:val="00EC104B"/>
    <w:rsid w:val="00EC12FC"/>
    <w:rsid w:val="00EC1AF9"/>
    <w:rsid w:val="00EC1B8F"/>
    <w:rsid w:val="00EC1D23"/>
    <w:rsid w:val="00EC2C38"/>
    <w:rsid w:val="00EC2C51"/>
    <w:rsid w:val="00EC32CE"/>
    <w:rsid w:val="00EC4CCA"/>
    <w:rsid w:val="00EC4DFA"/>
    <w:rsid w:val="00EC50FE"/>
    <w:rsid w:val="00EC545A"/>
    <w:rsid w:val="00EC5495"/>
    <w:rsid w:val="00EC564B"/>
    <w:rsid w:val="00EC56DA"/>
    <w:rsid w:val="00EC576F"/>
    <w:rsid w:val="00EC5825"/>
    <w:rsid w:val="00EC61CC"/>
    <w:rsid w:val="00EC6FB1"/>
    <w:rsid w:val="00EC7325"/>
    <w:rsid w:val="00EC74B0"/>
    <w:rsid w:val="00EC796A"/>
    <w:rsid w:val="00EC7D3D"/>
    <w:rsid w:val="00ED0180"/>
    <w:rsid w:val="00ED06F0"/>
    <w:rsid w:val="00ED074C"/>
    <w:rsid w:val="00ED0D4C"/>
    <w:rsid w:val="00ED165C"/>
    <w:rsid w:val="00ED2363"/>
    <w:rsid w:val="00ED2ED3"/>
    <w:rsid w:val="00ED2EDE"/>
    <w:rsid w:val="00ED3263"/>
    <w:rsid w:val="00ED36EC"/>
    <w:rsid w:val="00ED4ECA"/>
    <w:rsid w:val="00ED586B"/>
    <w:rsid w:val="00ED6108"/>
    <w:rsid w:val="00ED6128"/>
    <w:rsid w:val="00ED6DEC"/>
    <w:rsid w:val="00ED7F3E"/>
    <w:rsid w:val="00EE0069"/>
    <w:rsid w:val="00EE0683"/>
    <w:rsid w:val="00EE0801"/>
    <w:rsid w:val="00EE0B43"/>
    <w:rsid w:val="00EE34E0"/>
    <w:rsid w:val="00EE35D9"/>
    <w:rsid w:val="00EE36B6"/>
    <w:rsid w:val="00EE3D9F"/>
    <w:rsid w:val="00EE44AF"/>
    <w:rsid w:val="00EE490D"/>
    <w:rsid w:val="00EE4D10"/>
    <w:rsid w:val="00EE4E80"/>
    <w:rsid w:val="00EE4ECC"/>
    <w:rsid w:val="00EE530A"/>
    <w:rsid w:val="00EE5CC2"/>
    <w:rsid w:val="00EE5E7E"/>
    <w:rsid w:val="00EE5EE8"/>
    <w:rsid w:val="00EE6A8E"/>
    <w:rsid w:val="00EE706E"/>
    <w:rsid w:val="00EE7EA8"/>
    <w:rsid w:val="00EE7FB6"/>
    <w:rsid w:val="00EF0DAC"/>
    <w:rsid w:val="00EF11C0"/>
    <w:rsid w:val="00EF1393"/>
    <w:rsid w:val="00EF15D9"/>
    <w:rsid w:val="00EF1E1A"/>
    <w:rsid w:val="00EF2770"/>
    <w:rsid w:val="00EF2969"/>
    <w:rsid w:val="00EF35D8"/>
    <w:rsid w:val="00EF3FCA"/>
    <w:rsid w:val="00EF485F"/>
    <w:rsid w:val="00EF4A4E"/>
    <w:rsid w:val="00EF6324"/>
    <w:rsid w:val="00EF673D"/>
    <w:rsid w:val="00EF6CD8"/>
    <w:rsid w:val="00EF6F64"/>
    <w:rsid w:val="00EF7294"/>
    <w:rsid w:val="00EF7374"/>
    <w:rsid w:val="00EF7B95"/>
    <w:rsid w:val="00EF7CD7"/>
    <w:rsid w:val="00EF7EF5"/>
    <w:rsid w:val="00F005DB"/>
    <w:rsid w:val="00F00DBA"/>
    <w:rsid w:val="00F00F6D"/>
    <w:rsid w:val="00F021B2"/>
    <w:rsid w:val="00F0463B"/>
    <w:rsid w:val="00F04790"/>
    <w:rsid w:val="00F053F6"/>
    <w:rsid w:val="00F06246"/>
    <w:rsid w:val="00F07C4E"/>
    <w:rsid w:val="00F07CBB"/>
    <w:rsid w:val="00F103D0"/>
    <w:rsid w:val="00F11ABF"/>
    <w:rsid w:val="00F11FDC"/>
    <w:rsid w:val="00F1239A"/>
    <w:rsid w:val="00F12AAA"/>
    <w:rsid w:val="00F12E24"/>
    <w:rsid w:val="00F131B2"/>
    <w:rsid w:val="00F13810"/>
    <w:rsid w:val="00F1389F"/>
    <w:rsid w:val="00F13DCD"/>
    <w:rsid w:val="00F14AFF"/>
    <w:rsid w:val="00F15916"/>
    <w:rsid w:val="00F16D26"/>
    <w:rsid w:val="00F177EB"/>
    <w:rsid w:val="00F17967"/>
    <w:rsid w:val="00F17D3F"/>
    <w:rsid w:val="00F206E5"/>
    <w:rsid w:val="00F21085"/>
    <w:rsid w:val="00F2278D"/>
    <w:rsid w:val="00F23289"/>
    <w:rsid w:val="00F235CD"/>
    <w:rsid w:val="00F23F5A"/>
    <w:rsid w:val="00F246E1"/>
    <w:rsid w:val="00F24942"/>
    <w:rsid w:val="00F24BFB"/>
    <w:rsid w:val="00F25D46"/>
    <w:rsid w:val="00F25F04"/>
    <w:rsid w:val="00F26096"/>
    <w:rsid w:val="00F263C0"/>
    <w:rsid w:val="00F26EA8"/>
    <w:rsid w:val="00F2714A"/>
    <w:rsid w:val="00F273E9"/>
    <w:rsid w:val="00F273FE"/>
    <w:rsid w:val="00F274A6"/>
    <w:rsid w:val="00F306D4"/>
    <w:rsid w:val="00F31AAD"/>
    <w:rsid w:val="00F32D38"/>
    <w:rsid w:val="00F33187"/>
    <w:rsid w:val="00F331FD"/>
    <w:rsid w:val="00F3383F"/>
    <w:rsid w:val="00F33990"/>
    <w:rsid w:val="00F34B8A"/>
    <w:rsid w:val="00F3553A"/>
    <w:rsid w:val="00F359FB"/>
    <w:rsid w:val="00F35FB6"/>
    <w:rsid w:val="00F361D1"/>
    <w:rsid w:val="00F362BA"/>
    <w:rsid w:val="00F36B74"/>
    <w:rsid w:val="00F37622"/>
    <w:rsid w:val="00F37E67"/>
    <w:rsid w:val="00F37FDD"/>
    <w:rsid w:val="00F408FA"/>
    <w:rsid w:val="00F43B5F"/>
    <w:rsid w:val="00F440D4"/>
    <w:rsid w:val="00F44622"/>
    <w:rsid w:val="00F447FF"/>
    <w:rsid w:val="00F4509E"/>
    <w:rsid w:val="00F45A7A"/>
    <w:rsid w:val="00F46310"/>
    <w:rsid w:val="00F47E7F"/>
    <w:rsid w:val="00F500A3"/>
    <w:rsid w:val="00F507BB"/>
    <w:rsid w:val="00F51342"/>
    <w:rsid w:val="00F51B59"/>
    <w:rsid w:val="00F51FDF"/>
    <w:rsid w:val="00F522D6"/>
    <w:rsid w:val="00F52A07"/>
    <w:rsid w:val="00F53F42"/>
    <w:rsid w:val="00F549FF"/>
    <w:rsid w:val="00F54EC3"/>
    <w:rsid w:val="00F573E4"/>
    <w:rsid w:val="00F57C72"/>
    <w:rsid w:val="00F6039F"/>
    <w:rsid w:val="00F604BD"/>
    <w:rsid w:val="00F61C5A"/>
    <w:rsid w:val="00F62313"/>
    <w:rsid w:val="00F62636"/>
    <w:rsid w:val="00F631F0"/>
    <w:rsid w:val="00F63F52"/>
    <w:rsid w:val="00F6454F"/>
    <w:rsid w:val="00F64F4C"/>
    <w:rsid w:val="00F65887"/>
    <w:rsid w:val="00F65FF3"/>
    <w:rsid w:val="00F66213"/>
    <w:rsid w:val="00F663A1"/>
    <w:rsid w:val="00F666A2"/>
    <w:rsid w:val="00F66FAB"/>
    <w:rsid w:val="00F67361"/>
    <w:rsid w:val="00F67453"/>
    <w:rsid w:val="00F67977"/>
    <w:rsid w:val="00F67F49"/>
    <w:rsid w:val="00F703F0"/>
    <w:rsid w:val="00F70780"/>
    <w:rsid w:val="00F707E9"/>
    <w:rsid w:val="00F70C0B"/>
    <w:rsid w:val="00F71972"/>
    <w:rsid w:val="00F71C1D"/>
    <w:rsid w:val="00F71CE3"/>
    <w:rsid w:val="00F71EDA"/>
    <w:rsid w:val="00F7263F"/>
    <w:rsid w:val="00F7338B"/>
    <w:rsid w:val="00F73AF9"/>
    <w:rsid w:val="00F73BB5"/>
    <w:rsid w:val="00F73DE4"/>
    <w:rsid w:val="00F7401F"/>
    <w:rsid w:val="00F75896"/>
    <w:rsid w:val="00F76166"/>
    <w:rsid w:val="00F76827"/>
    <w:rsid w:val="00F76892"/>
    <w:rsid w:val="00F76CDB"/>
    <w:rsid w:val="00F776AD"/>
    <w:rsid w:val="00F778B9"/>
    <w:rsid w:val="00F80AB2"/>
    <w:rsid w:val="00F816D7"/>
    <w:rsid w:val="00F81B19"/>
    <w:rsid w:val="00F8368B"/>
    <w:rsid w:val="00F83BC1"/>
    <w:rsid w:val="00F83E4D"/>
    <w:rsid w:val="00F83F55"/>
    <w:rsid w:val="00F84A11"/>
    <w:rsid w:val="00F85384"/>
    <w:rsid w:val="00F85782"/>
    <w:rsid w:val="00F8600B"/>
    <w:rsid w:val="00F86EA0"/>
    <w:rsid w:val="00F87788"/>
    <w:rsid w:val="00F87C6A"/>
    <w:rsid w:val="00F916A0"/>
    <w:rsid w:val="00F919EB"/>
    <w:rsid w:val="00F92806"/>
    <w:rsid w:val="00F92882"/>
    <w:rsid w:val="00F92A9F"/>
    <w:rsid w:val="00F92AF0"/>
    <w:rsid w:val="00F92EC1"/>
    <w:rsid w:val="00F9407B"/>
    <w:rsid w:val="00F9520D"/>
    <w:rsid w:val="00F97597"/>
    <w:rsid w:val="00FA007B"/>
    <w:rsid w:val="00FA0349"/>
    <w:rsid w:val="00FA087F"/>
    <w:rsid w:val="00FA0C9F"/>
    <w:rsid w:val="00FA0E97"/>
    <w:rsid w:val="00FA1D4F"/>
    <w:rsid w:val="00FA21A2"/>
    <w:rsid w:val="00FA23A2"/>
    <w:rsid w:val="00FA26CF"/>
    <w:rsid w:val="00FA3731"/>
    <w:rsid w:val="00FA40C1"/>
    <w:rsid w:val="00FA41E5"/>
    <w:rsid w:val="00FA507A"/>
    <w:rsid w:val="00FA5665"/>
    <w:rsid w:val="00FA58B6"/>
    <w:rsid w:val="00FA5B27"/>
    <w:rsid w:val="00FA68BA"/>
    <w:rsid w:val="00FA69F3"/>
    <w:rsid w:val="00FA6AF4"/>
    <w:rsid w:val="00FA6FF5"/>
    <w:rsid w:val="00FA703B"/>
    <w:rsid w:val="00FA76E6"/>
    <w:rsid w:val="00FA7B48"/>
    <w:rsid w:val="00FB0496"/>
    <w:rsid w:val="00FB06A4"/>
    <w:rsid w:val="00FB18E0"/>
    <w:rsid w:val="00FB1D3C"/>
    <w:rsid w:val="00FB2C73"/>
    <w:rsid w:val="00FB2EA1"/>
    <w:rsid w:val="00FB307B"/>
    <w:rsid w:val="00FB44D0"/>
    <w:rsid w:val="00FB477E"/>
    <w:rsid w:val="00FB5414"/>
    <w:rsid w:val="00FB66A7"/>
    <w:rsid w:val="00FB6712"/>
    <w:rsid w:val="00FB6E10"/>
    <w:rsid w:val="00FB7379"/>
    <w:rsid w:val="00FB7BCE"/>
    <w:rsid w:val="00FB7EC3"/>
    <w:rsid w:val="00FC00CF"/>
    <w:rsid w:val="00FC113A"/>
    <w:rsid w:val="00FC160E"/>
    <w:rsid w:val="00FC25FB"/>
    <w:rsid w:val="00FC2D2D"/>
    <w:rsid w:val="00FC2F05"/>
    <w:rsid w:val="00FC33AE"/>
    <w:rsid w:val="00FC521D"/>
    <w:rsid w:val="00FC5C44"/>
    <w:rsid w:val="00FC5C86"/>
    <w:rsid w:val="00FC6354"/>
    <w:rsid w:val="00FC64A2"/>
    <w:rsid w:val="00FC6FA1"/>
    <w:rsid w:val="00FD09DC"/>
    <w:rsid w:val="00FD0E25"/>
    <w:rsid w:val="00FD12BF"/>
    <w:rsid w:val="00FD176F"/>
    <w:rsid w:val="00FD22D7"/>
    <w:rsid w:val="00FD257C"/>
    <w:rsid w:val="00FD2AC0"/>
    <w:rsid w:val="00FD2FB9"/>
    <w:rsid w:val="00FD33A8"/>
    <w:rsid w:val="00FD3678"/>
    <w:rsid w:val="00FD462D"/>
    <w:rsid w:val="00FD4DA9"/>
    <w:rsid w:val="00FD56D7"/>
    <w:rsid w:val="00FD7403"/>
    <w:rsid w:val="00FD77E1"/>
    <w:rsid w:val="00FD79B3"/>
    <w:rsid w:val="00FD7BE6"/>
    <w:rsid w:val="00FD7DEE"/>
    <w:rsid w:val="00FD7F7D"/>
    <w:rsid w:val="00FE0344"/>
    <w:rsid w:val="00FE0E75"/>
    <w:rsid w:val="00FE1821"/>
    <w:rsid w:val="00FE1860"/>
    <w:rsid w:val="00FE274E"/>
    <w:rsid w:val="00FE38B8"/>
    <w:rsid w:val="00FE3EFD"/>
    <w:rsid w:val="00FE4835"/>
    <w:rsid w:val="00FE5354"/>
    <w:rsid w:val="00FE609E"/>
    <w:rsid w:val="00FE6EF4"/>
    <w:rsid w:val="00FE71BD"/>
    <w:rsid w:val="00FE73D3"/>
    <w:rsid w:val="00FE76B7"/>
    <w:rsid w:val="00FE7B9A"/>
    <w:rsid w:val="00FE7BAF"/>
    <w:rsid w:val="00FF06E3"/>
    <w:rsid w:val="00FF090C"/>
    <w:rsid w:val="00FF11A2"/>
    <w:rsid w:val="00FF14C2"/>
    <w:rsid w:val="00FF14E3"/>
    <w:rsid w:val="00FF2246"/>
    <w:rsid w:val="00FF29DA"/>
    <w:rsid w:val="00FF3475"/>
    <w:rsid w:val="00FF3694"/>
    <w:rsid w:val="00FF462E"/>
    <w:rsid w:val="00FF4648"/>
    <w:rsid w:val="00FF4D21"/>
    <w:rsid w:val="00FF5CB0"/>
    <w:rsid w:val="00FF5E40"/>
    <w:rsid w:val="00FF63B1"/>
    <w:rsid w:val="00FF6CD4"/>
    <w:rsid w:val="00FF6E06"/>
    <w:rsid w:val="00FF6EDB"/>
    <w:rsid w:val="00FF7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qFormat/>
    <w:rsid w:val="007F3DE7"/>
    <w:pPr>
      <w:snapToGrid w:val="0"/>
      <w:jc w:val="left"/>
    </w:pPr>
    <w:rPr>
      <w:sz w:val="18"/>
    </w:rPr>
  </w:style>
  <w:style w:type="character" w:customStyle="1" w:styleId="Char">
    <w:name w:val="脚注文本 Char"/>
    <w:basedOn w:val="a0"/>
    <w:link w:val="a3"/>
    <w:uiPriority w:val="99"/>
    <w:rsid w:val="007F3DE7"/>
    <w:rPr>
      <w:kern w:val="2"/>
      <w:sz w:val="18"/>
      <w:szCs w:val="24"/>
    </w:rPr>
  </w:style>
  <w:style w:type="paragraph" w:styleId="a4">
    <w:name w:val="header"/>
    <w:basedOn w:val="a"/>
    <w:link w:val="Char0"/>
    <w:uiPriority w:val="99"/>
    <w:qFormat/>
    <w:rsid w:val="007F3D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F3DE7"/>
    <w:rPr>
      <w:kern w:val="2"/>
      <w:sz w:val="18"/>
      <w:szCs w:val="18"/>
    </w:rPr>
  </w:style>
  <w:style w:type="paragraph" w:styleId="a5">
    <w:name w:val="footer"/>
    <w:basedOn w:val="a"/>
    <w:link w:val="Char1"/>
    <w:uiPriority w:val="99"/>
    <w:qFormat/>
    <w:rsid w:val="007F3DE7"/>
    <w:pPr>
      <w:tabs>
        <w:tab w:val="center" w:pos="4153"/>
        <w:tab w:val="right" w:pos="8306"/>
      </w:tabs>
      <w:snapToGrid w:val="0"/>
      <w:jc w:val="left"/>
    </w:pPr>
    <w:rPr>
      <w:kern w:val="0"/>
      <w:sz w:val="18"/>
      <w:szCs w:val="18"/>
    </w:rPr>
  </w:style>
  <w:style w:type="character" w:customStyle="1" w:styleId="Char1">
    <w:name w:val="页脚 Char"/>
    <w:basedOn w:val="a0"/>
    <w:link w:val="a5"/>
    <w:uiPriority w:val="99"/>
    <w:qFormat/>
    <w:rsid w:val="007F3DE7"/>
    <w:rPr>
      <w:sz w:val="18"/>
      <w:szCs w:val="18"/>
    </w:rPr>
  </w:style>
  <w:style w:type="character" w:styleId="a6">
    <w:name w:val="footnote reference"/>
    <w:basedOn w:val="a0"/>
    <w:uiPriority w:val="99"/>
    <w:qFormat/>
    <w:rsid w:val="007F3DE7"/>
    <w:rPr>
      <w:vertAlign w:val="superscript"/>
    </w:rPr>
  </w:style>
  <w:style w:type="paragraph" w:styleId="a7">
    <w:name w:val="Body Text Indent"/>
    <w:basedOn w:val="a"/>
    <w:link w:val="Char2"/>
    <w:qFormat/>
    <w:rsid w:val="007F3DE7"/>
    <w:pPr>
      <w:widowControl/>
      <w:ind w:firstLine="720"/>
      <w:jc w:val="left"/>
    </w:pPr>
    <w:rPr>
      <w:rFonts w:ascii="仿宋_GB2312" w:eastAsia="仿宋_GB2312" w:hAnsi="Times New Roman"/>
      <w:kern w:val="0"/>
      <w:sz w:val="30"/>
      <w:szCs w:val="20"/>
    </w:rPr>
  </w:style>
  <w:style w:type="character" w:customStyle="1" w:styleId="Char2">
    <w:name w:val="正文文本缩进 Char"/>
    <w:basedOn w:val="a0"/>
    <w:link w:val="a7"/>
    <w:qFormat/>
    <w:rsid w:val="007F3DE7"/>
    <w:rPr>
      <w:rFonts w:ascii="仿宋_GB2312" w:eastAsia="仿宋_GB2312" w:hAnsi="Times New Roman"/>
      <w:sz w:val="30"/>
    </w:rPr>
  </w:style>
  <w:style w:type="character" w:styleId="a8">
    <w:name w:val="Emphasis"/>
    <w:basedOn w:val="a0"/>
    <w:uiPriority w:val="20"/>
    <w:qFormat/>
    <w:rsid w:val="007F3DE7"/>
    <w:rPr>
      <w:i/>
      <w:iCs/>
    </w:rPr>
  </w:style>
  <w:style w:type="paragraph" w:styleId="a9">
    <w:name w:val="Balloon Text"/>
    <w:basedOn w:val="a"/>
    <w:link w:val="Char3"/>
    <w:uiPriority w:val="99"/>
    <w:qFormat/>
    <w:rsid w:val="007F3DE7"/>
    <w:rPr>
      <w:sz w:val="18"/>
      <w:szCs w:val="18"/>
    </w:rPr>
  </w:style>
  <w:style w:type="character" w:customStyle="1" w:styleId="Char3">
    <w:name w:val="批注框文本 Char"/>
    <w:basedOn w:val="a0"/>
    <w:link w:val="a9"/>
    <w:uiPriority w:val="99"/>
    <w:qFormat/>
    <w:rsid w:val="007F3DE7"/>
    <w:rPr>
      <w:kern w:val="2"/>
      <w:sz w:val="18"/>
      <w:szCs w:val="18"/>
    </w:rPr>
  </w:style>
  <w:style w:type="paragraph" w:styleId="aa">
    <w:name w:val="List Paragraph"/>
    <w:basedOn w:val="a"/>
    <w:uiPriority w:val="34"/>
    <w:qFormat/>
    <w:rsid w:val="007F3DE7"/>
    <w:pPr>
      <w:ind w:firstLineChars="200" w:firstLine="420"/>
    </w:pPr>
  </w:style>
  <w:style w:type="paragraph" w:customStyle="1" w:styleId="ab">
    <w:name w:val="样式"/>
    <w:qFormat/>
    <w:rsid w:val="007F3DE7"/>
    <w:pPr>
      <w:widowControl w:val="0"/>
      <w:autoSpaceDE w:val="0"/>
      <w:autoSpaceDN w:val="0"/>
      <w:adjustRightInd w:val="0"/>
    </w:pPr>
    <w:rPr>
      <w:rFonts w:ascii="宋体" w:hAnsi="宋体" w:cs="宋体"/>
      <w:sz w:val="24"/>
      <w:szCs w:val="24"/>
    </w:rPr>
  </w:style>
  <w:style w:type="paragraph" w:customStyle="1" w:styleId="-">
    <w:name w:val="公-标题"/>
    <w:basedOn w:val="a"/>
    <w:next w:val="a"/>
    <w:qFormat/>
    <w:rsid w:val="007F3DE7"/>
    <w:pPr>
      <w:jc w:val="center"/>
    </w:pPr>
    <w:rPr>
      <w:rFonts w:ascii="华文中宋" w:eastAsia="华文中宋" w:hAnsi="华文中宋"/>
      <w:kern w:val="0"/>
      <w:sz w:val="44"/>
      <w:szCs w:val="44"/>
    </w:rPr>
  </w:style>
  <w:style w:type="character" w:customStyle="1" w:styleId="2">
    <w:name w:val="正文文本 (2)_"/>
    <w:basedOn w:val="a0"/>
    <w:link w:val="21"/>
    <w:uiPriority w:val="99"/>
    <w:qFormat/>
    <w:rsid w:val="005A7CC6"/>
    <w:rPr>
      <w:rFonts w:ascii="宋体" w:cs="宋体"/>
      <w:szCs w:val="21"/>
      <w:shd w:val="clear" w:color="auto" w:fill="FFFFFF"/>
    </w:rPr>
  </w:style>
  <w:style w:type="paragraph" w:customStyle="1" w:styleId="21">
    <w:name w:val="正文文本 (2)1"/>
    <w:basedOn w:val="a"/>
    <w:link w:val="2"/>
    <w:uiPriority w:val="99"/>
    <w:qFormat/>
    <w:rsid w:val="005A7CC6"/>
    <w:pPr>
      <w:shd w:val="clear" w:color="auto" w:fill="FFFFFF"/>
      <w:spacing w:after="180" w:line="240" w:lineRule="atLeast"/>
      <w:jc w:val="left"/>
    </w:pPr>
    <w:rPr>
      <w:rFonts w:ascii="宋体" w:cs="宋体"/>
      <w:kern w:val="0"/>
      <w:sz w:val="20"/>
      <w:szCs w:val="21"/>
    </w:rPr>
  </w:style>
  <w:style w:type="character" w:customStyle="1" w:styleId="285pt4">
    <w:name w:val="正文文本 (2) + 8.5 pt4"/>
    <w:basedOn w:val="2"/>
    <w:uiPriority w:val="99"/>
    <w:qFormat/>
    <w:rsid w:val="005A7CC6"/>
    <w:rPr>
      <w:spacing w:val="50"/>
      <w:sz w:val="17"/>
      <w:szCs w:val="17"/>
    </w:rPr>
  </w:style>
  <w:style w:type="paragraph" w:styleId="ac">
    <w:name w:val="No Spacing"/>
    <w:uiPriority w:val="1"/>
    <w:qFormat/>
    <w:rsid w:val="005A7CC6"/>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cgk.court.gov.cn" TargetMode="External"/><Relationship Id="rId12" Type="http://schemas.openxmlformats.org/officeDocument/2006/relationships/hyperlink" Target="http://www.bjcourt.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cgk.court.gov.cn"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3400</Characters>
  <Application>Microsoft Office Word</Application>
  <DocSecurity>0</DocSecurity>
  <Lines>28</Lines>
  <Paragraphs>7</Paragraphs>
  <ScaleCrop>false</ScaleCrop>
  <Company>Lenovo</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李卫华</dc:creator>
  <cp:lastModifiedBy>1</cp:lastModifiedBy>
  <cp:revision>2</cp:revision>
  <cp:lastPrinted>2020-05-11T08:00:00Z</cp:lastPrinted>
  <dcterms:created xsi:type="dcterms:W3CDTF">2020-11-19T06:11:00Z</dcterms:created>
  <dcterms:modified xsi:type="dcterms:W3CDTF">2020-11-19T06:11:00Z</dcterms:modified>
</cp:coreProperties>
</file>