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资格复审资料真实性和完整性承诺书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北京市顺义区人民法院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根据公务员录用资格复审有关要求，本人就资格复审所提供材料郑重承诺如下：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本人提供材料均为真实有效。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本次资格复审暂未能提供的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，本人承诺将于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>面试/考察</w:t>
      </w:r>
      <w:r>
        <w:rPr>
          <w:rFonts w:hint="eastAsia" w:ascii="仿宋" w:hAnsi="仿宋" w:eastAsia="仿宋" w:cs="仿宋"/>
          <w:sz w:val="32"/>
          <w:szCs w:val="32"/>
        </w:rPr>
        <w:t>前提供。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如本人提供材料存在不真实情况，或未按照承诺时间提供相关材料，视为本人自愿放弃报考职位录用资格。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承诺人：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日  期：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44ABB"/>
    <w:multiLevelType w:val="singleLevel"/>
    <w:tmpl w:val="7B744A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E097FAD"/>
    <w:rsid w:val="00185B3F"/>
    <w:rsid w:val="004C1A88"/>
    <w:rsid w:val="0082372F"/>
    <w:rsid w:val="008A5459"/>
    <w:rsid w:val="5E097FAD"/>
    <w:rsid w:val="76F237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37</Words>
  <Characters>215</Characters>
  <Lines>1</Lines>
  <Paragraphs>1</Paragraphs>
  <TotalTime>0</TotalTime>
  <ScaleCrop>false</ScaleCrop>
  <LinksUpToDate>false</LinksUpToDate>
  <CharactersWithSpaces>251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2020-01-28T06:45:00Z</dcterms:created>
  <dc:creator>nana computer</dc:creator>
  <cp:lastModifiedBy>user</cp:lastModifiedBy>
  <dcterms:modified xsi:type="dcterms:W3CDTF">2021-01-19T06:07:54Z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